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93" w:rsidRPr="00EC5F7E" w:rsidRDefault="00F81A22" w:rsidP="00930D93">
      <w:pPr>
        <w:pStyle w:val="Default"/>
        <w:spacing w:before="120" w:after="120"/>
        <w:rPr>
          <w:rFonts w:ascii="Verdana" w:hAnsi="Verdana" w:cs="Times New Roman"/>
          <w:sz w:val="18"/>
          <w:szCs w:val="18"/>
        </w:rPr>
      </w:pPr>
      <w:bookmarkStart w:id="0" w:name="_GoBack"/>
      <w:bookmarkEnd w:id="0"/>
      <w:r w:rsidRPr="00EC5F7E">
        <w:rPr>
          <w:rFonts w:ascii="Verdana" w:hAnsi="Verdana" w:cs="Times New Roman"/>
          <w:b/>
          <w:bCs/>
          <w:sz w:val="18"/>
          <w:szCs w:val="18"/>
        </w:rPr>
        <w:t>REGIONALNI CENTAR ČISTOG OKOLIŠA d.o.o.</w:t>
      </w:r>
      <w:r w:rsidR="00C3402F" w:rsidRPr="00EC5F7E">
        <w:rPr>
          <w:rFonts w:ascii="Verdana" w:hAnsi="Verdana" w:cs="Times New Roman"/>
          <w:b/>
          <w:bCs/>
          <w:sz w:val="18"/>
          <w:szCs w:val="18"/>
        </w:rPr>
        <w:t>, Vukovarska 148b, OIB: 54045399638, zastupan po:</w:t>
      </w:r>
      <w:r w:rsidR="00B333F1" w:rsidRPr="00EC5F7E">
        <w:rPr>
          <w:rFonts w:ascii="Verdana" w:hAnsi="Verdana" w:cs="Times New Roman"/>
          <w:b/>
          <w:bCs/>
          <w:sz w:val="18"/>
          <w:szCs w:val="18"/>
        </w:rPr>
        <w:t xml:space="preserve"> Tomislavu Šuti, direktoru</w:t>
      </w:r>
      <w:r w:rsidR="00C3402F" w:rsidRPr="00EC5F7E">
        <w:rPr>
          <w:rFonts w:ascii="Verdana" w:hAnsi="Verdana" w:cs="Times New Roman"/>
          <w:b/>
          <w:bCs/>
          <w:sz w:val="18"/>
          <w:szCs w:val="18"/>
        </w:rPr>
        <w:t xml:space="preserve">  </w:t>
      </w:r>
      <w:r w:rsidR="00930D93" w:rsidRPr="00EC5F7E">
        <w:rPr>
          <w:rFonts w:ascii="Verdana" w:hAnsi="Verdana" w:cs="Times New Roman"/>
          <w:sz w:val="18"/>
          <w:szCs w:val="18"/>
        </w:rPr>
        <w:t>(</w:t>
      </w:r>
      <w:r w:rsidR="00C3402F" w:rsidRPr="00EC5F7E">
        <w:rPr>
          <w:rFonts w:ascii="Verdana" w:hAnsi="Verdana" w:cs="Times New Roman"/>
          <w:sz w:val="18"/>
          <w:szCs w:val="18"/>
        </w:rPr>
        <w:t xml:space="preserve">dalje: </w:t>
      </w:r>
      <w:r w:rsidR="00930D93" w:rsidRPr="00EC5F7E">
        <w:rPr>
          <w:rFonts w:ascii="Verdana" w:hAnsi="Verdana" w:cs="Times New Roman"/>
          <w:sz w:val="18"/>
          <w:szCs w:val="18"/>
        </w:rPr>
        <w:t xml:space="preserve">Naručitelj) </w:t>
      </w:r>
    </w:p>
    <w:p w:rsidR="00930D93" w:rsidRPr="00EC5F7E" w:rsidRDefault="00930D93" w:rsidP="00930D93">
      <w:pPr>
        <w:pStyle w:val="Default"/>
        <w:spacing w:before="120" w:after="120"/>
        <w:rPr>
          <w:rFonts w:ascii="Verdana" w:hAnsi="Verdana" w:cs="Times New Roman"/>
          <w:sz w:val="18"/>
          <w:szCs w:val="18"/>
        </w:rPr>
      </w:pPr>
      <w:r w:rsidRPr="00EC5F7E">
        <w:rPr>
          <w:rFonts w:ascii="Verdana" w:hAnsi="Verdana" w:cs="Times New Roman"/>
          <w:sz w:val="18"/>
          <w:szCs w:val="18"/>
        </w:rPr>
        <w:t xml:space="preserve">i </w:t>
      </w:r>
    </w:p>
    <w:p w:rsidR="00930D93" w:rsidRPr="00EC5F7E" w:rsidRDefault="00930D93" w:rsidP="00930D93">
      <w:pPr>
        <w:pStyle w:val="Default"/>
        <w:spacing w:before="120" w:after="120"/>
        <w:rPr>
          <w:rFonts w:ascii="Verdana" w:hAnsi="Verdana" w:cs="Times New Roman"/>
          <w:sz w:val="18"/>
          <w:szCs w:val="18"/>
        </w:rPr>
      </w:pPr>
      <w:r w:rsidRPr="00EC5F7E">
        <w:rPr>
          <w:rFonts w:ascii="Verdana" w:hAnsi="Verdana" w:cs="Times New Roman"/>
          <w:b/>
          <w:bCs/>
          <w:sz w:val="18"/>
          <w:szCs w:val="18"/>
        </w:rPr>
        <w:t xml:space="preserve">____________________________________________________________________ </w:t>
      </w:r>
    </w:p>
    <w:p w:rsidR="00930D93" w:rsidRPr="00EC5F7E" w:rsidRDefault="00930D93" w:rsidP="00930D93">
      <w:pPr>
        <w:pStyle w:val="Default"/>
        <w:spacing w:before="120" w:after="120"/>
        <w:rPr>
          <w:rFonts w:ascii="Verdana" w:hAnsi="Verdana" w:cs="Times New Roman"/>
          <w:sz w:val="18"/>
          <w:szCs w:val="18"/>
        </w:rPr>
      </w:pPr>
      <w:r w:rsidRPr="00EC5F7E">
        <w:rPr>
          <w:rFonts w:ascii="Verdana" w:hAnsi="Verdana" w:cs="Times New Roman"/>
          <w:b/>
          <w:bCs/>
          <w:sz w:val="18"/>
          <w:szCs w:val="18"/>
        </w:rPr>
        <w:t xml:space="preserve">____________________________________________________________________ </w:t>
      </w:r>
    </w:p>
    <w:p w:rsidR="00930D93" w:rsidRPr="00EC5F7E" w:rsidRDefault="00930D93" w:rsidP="00930D93">
      <w:pPr>
        <w:pStyle w:val="Default"/>
        <w:spacing w:before="120" w:after="120"/>
        <w:rPr>
          <w:rFonts w:ascii="Verdana" w:hAnsi="Verdana" w:cs="Times New Roman"/>
          <w:color w:val="FF0000"/>
          <w:sz w:val="18"/>
          <w:szCs w:val="18"/>
        </w:rPr>
      </w:pPr>
      <w:r w:rsidRPr="00EC5F7E">
        <w:rPr>
          <w:rFonts w:ascii="Verdana" w:hAnsi="Verdana" w:cs="Times New Roman"/>
          <w:sz w:val="18"/>
          <w:szCs w:val="18"/>
        </w:rPr>
        <w:t xml:space="preserve">(Ugovaratelj) </w:t>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sz w:val="18"/>
          <w:szCs w:val="18"/>
        </w:rPr>
        <w:tab/>
      </w:r>
      <w:r w:rsidR="00EB4316" w:rsidRPr="00EC5F7E">
        <w:rPr>
          <w:rFonts w:ascii="Verdana" w:hAnsi="Verdana" w:cs="Times New Roman"/>
          <w:color w:val="FF0000"/>
          <w:sz w:val="18"/>
          <w:szCs w:val="18"/>
        </w:rPr>
        <w:t>- NACRT-</w:t>
      </w:r>
    </w:p>
    <w:p w:rsidR="00930D93" w:rsidRPr="00EC5F7E" w:rsidRDefault="00930D93" w:rsidP="00930D93">
      <w:pPr>
        <w:pStyle w:val="Default"/>
        <w:spacing w:before="120" w:after="120"/>
        <w:rPr>
          <w:rFonts w:ascii="Verdana" w:hAnsi="Verdana" w:cs="Times New Roman"/>
          <w:sz w:val="18"/>
          <w:szCs w:val="18"/>
        </w:rPr>
      </w:pPr>
      <w:r w:rsidRPr="00EC5F7E">
        <w:rPr>
          <w:rFonts w:ascii="Verdana" w:hAnsi="Verdana" w:cs="Times New Roman"/>
          <w:sz w:val="18"/>
          <w:szCs w:val="18"/>
        </w:rPr>
        <w:t xml:space="preserve">sklapaju </w:t>
      </w:r>
    </w:p>
    <w:p w:rsidR="00930D93" w:rsidRPr="00EC5F7E" w:rsidRDefault="00930D93" w:rsidP="00930D93">
      <w:pPr>
        <w:pStyle w:val="Default"/>
        <w:spacing w:before="120" w:after="120"/>
        <w:jc w:val="center"/>
        <w:rPr>
          <w:rFonts w:ascii="Verdana" w:hAnsi="Verdana" w:cs="Times New Roman"/>
          <w:sz w:val="18"/>
          <w:szCs w:val="18"/>
        </w:rPr>
      </w:pPr>
      <w:r w:rsidRPr="00EC5F7E">
        <w:rPr>
          <w:rFonts w:ascii="Verdana" w:hAnsi="Verdana" w:cs="Times New Roman"/>
          <w:b/>
          <w:bCs/>
          <w:sz w:val="18"/>
          <w:szCs w:val="18"/>
        </w:rPr>
        <w:t>UGOVOR O JAVNOJ NABAVI</w:t>
      </w:r>
    </w:p>
    <w:p w:rsidR="00930D93" w:rsidRPr="00EC5F7E" w:rsidRDefault="00930D93" w:rsidP="0065521B">
      <w:pPr>
        <w:pStyle w:val="Default"/>
        <w:spacing w:before="120" w:after="120"/>
        <w:rPr>
          <w:rFonts w:ascii="Verdana" w:hAnsi="Verdana" w:cs="Times New Roman"/>
          <w:sz w:val="18"/>
          <w:szCs w:val="18"/>
        </w:rPr>
      </w:pPr>
      <w:r w:rsidRPr="00EC5F7E">
        <w:rPr>
          <w:rFonts w:ascii="Verdana" w:hAnsi="Verdana" w:cs="Times New Roman"/>
          <w:b/>
          <w:bCs/>
          <w:sz w:val="18"/>
          <w:szCs w:val="18"/>
        </w:rPr>
        <w:t>Predmet Ugovora</w:t>
      </w:r>
    </w:p>
    <w:p w:rsidR="00930D93" w:rsidRPr="00EC5F7E" w:rsidRDefault="00930D93" w:rsidP="00930D93">
      <w:pPr>
        <w:pStyle w:val="Default"/>
        <w:spacing w:before="120" w:after="120"/>
        <w:jc w:val="center"/>
        <w:rPr>
          <w:rFonts w:ascii="Verdana" w:hAnsi="Verdana" w:cs="Times New Roman"/>
          <w:sz w:val="18"/>
          <w:szCs w:val="18"/>
        </w:rPr>
      </w:pPr>
      <w:r w:rsidRPr="00EC5F7E">
        <w:rPr>
          <w:rFonts w:ascii="Verdana" w:hAnsi="Verdana" w:cs="Times New Roman"/>
          <w:b/>
          <w:bCs/>
          <w:sz w:val="18"/>
          <w:szCs w:val="18"/>
        </w:rPr>
        <w:t>Članak 1.</w:t>
      </w:r>
    </w:p>
    <w:p w:rsidR="00246708" w:rsidRPr="00EC5F7E" w:rsidRDefault="00246708" w:rsidP="00246708">
      <w:pPr>
        <w:pStyle w:val="Default"/>
        <w:spacing w:before="120" w:after="120"/>
        <w:jc w:val="both"/>
        <w:rPr>
          <w:rFonts w:ascii="Verdana" w:hAnsi="Verdana" w:cs="Times New Roman"/>
          <w:sz w:val="18"/>
          <w:szCs w:val="18"/>
        </w:rPr>
      </w:pPr>
      <w:r w:rsidRPr="00EC5F7E">
        <w:rPr>
          <w:rFonts w:ascii="Verdana" w:hAnsi="Verdana" w:cs="Times New Roman"/>
          <w:sz w:val="18"/>
          <w:szCs w:val="18"/>
        </w:rPr>
        <w:t xml:space="preserve">(1) </w:t>
      </w:r>
      <w:r w:rsidR="00930D93" w:rsidRPr="00EC5F7E">
        <w:rPr>
          <w:rFonts w:ascii="Verdana" w:hAnsi="Verdana" w:cs="Times New Roman"/>
          <w:sz w:val="18"/>
          <w:szCs w:val="18"/>
        </w:rPr>
        <w:t xml:space="preserve">Ovim Ugovorom Naručitelj povjerava, a Ugovaratelj preuzima pružanje usluga: </w:t>
      </w:r>
    </w:p>
    <w:p w:rsidR="00246708" w:rsidRPr="00EC5F7E" w:rsidRDefault="00246708" w:rsidP="00246708">
      <w:pPr>
        <w:numPr>
          <w:ilvl w:val="0"/>
          <w:numId w:val="8"/>
        </w:numPr>
        <w:spacing w:after="120" w:line="276" w:lineRule="auto"/>
        <w:jc w:val="both"/>
        <w:rPr>
          <w:rFonts w:ascii="Verdana" w:eastAsia="DengXian Light" w:hAnsi="Verdana" w:cs="Times New Roman"/>
          <w:b/>
          <w:sz w:val="18"/>
          <w:szCs w:val="18"/>
          <w:lang/>
        </w:rPr>
      </w:pPr>
      <w:r w:rsidRPr="00EC5F7E">
        <w:rPr>
          <w:rFonts w:ascii="Verdana" w:eastAsia="DengXian Light" w:hAnsi="Verdana" w:cs="Times New Roman"/>
          <w:b/>
          <w:sz w:val="18"/>
          <w:szCs w:val="18"/>
          <w:lang/>
        </w:rPr>
        <w:t xml:space="preserve">izradu glavnih projekata i elaborata koji prethode izradi glavnih projekata; </w:t>
      </w:r>
    </w:p>
    <w:p w:rsidR="00246708" w:rsidRPr="00EC5F7E" w:rsidRDefault="00246708" w:rsidP="00246708">
      <w:pPr>
        <w:numPr>
          <w:ilvl w:val="0"/>
          <w:numId w:val="8"/>
        </w:numPr>
        <w:spacing w:after="120" w:line="276" w:lineRule="auto"/>
        <w:jc w:val="both"/>
        <w:rPr>
          <w:rFonts w:ascii="Verdana" w:eastAsia="DengXian Light" w:hAnsi="Verdana" w:cs="Times New Roman"/>
          <w:b/>
          <w:sz w:val="18"/>
          <w:szCs w:val="18"/>
          <w:lang/>
        </w:rPr>
      </w:pPr>
      <w:r w:rsidRPr="00EC5F7E">
        <w:rPr>
          <w:rFonts w:ascii="Verdana" w:eastAsia="DengXian Light" w:hAnsi="Verdana" w:cs="Times New Roman"/>
          <w:b/>
          <w:sz w:val="18"/>
          <w:szCs w:val="18"/>
          <w:lang/>
        </w:rPr>
        <w:t>ishođenje građevinskih dozvola i prije toga potvrda na glavne projekte;</w:t>
      </w:r>
    </w:p>
    <w:p w:rsidR="00246708" w:rsidRPr="00EC5F7E" w:rsidRDefault="00246708" w:rsidP="00246708">
      <w:pPr>
        <w:numPr>
          <w:ilvl w:val="0"/>
          <w:numId w:val="8"/>
        </w:numPr>
        <w:spacing w:after="120" w:line="276" w:lineRule="auto"/>
        <w:jc w:val="both"/>
        <w:rPr>
          <w:rFonts w:ascii="Verdana" w:eastAsia="DengXian Light" w:hAnsi="Verdana" w:cs="Times New Roman"/>
          <w:b/>
          <w:sz w:val="18"/>
          <w:szCs w:val="18"/>
          <w:lang/>
        </w:rPr>
      </w:pPr>
      <w:r w:rsidRPr="00EC5F7E">
        <w:rPr>
          <w:rFonts w:ascii="Verdana" w:eastAsia="DengXian Light" w:hAnsi="Verdana" w:cs="Times New Roman"/>
          <w:b/>
          <w:sz w:val="18"/>
          <w:szCs w:val="18"/>
          <w:lang/>
        </w:rPr>
        <w:t xml:space="preserve">izradu troškovnika i </w:t>
      </w:r>
    </w:p>
    <w:p w:rsidR="00246708" w:rsidRPr="00EC5F7E" w:rsidRDefault="00246708" w:rsidP="00246708">
      <w:pPr>
        <w:numPr>
          <w:ilvl w:val="0"/>
          <w:numId w:val="8"/>
        </w:numPr>
        <w:rPr>
          <w:rFonts w:ascii="Verdana" w:eastAsia="DengXian Light" w:hAnsi="Verdana" w:cs="Times New Roman"/>
          <w:b/>
          <w:sz w:val="18"/>
          <w:szCs w:val="18"/>
          <w:lang/>
        </w:rPr>
      </w:pPr>
      <w:r w:rsidRPr="00EC5F7E">
        <w:rPr>
          <w:rFonts w:ascii="Verdana" w:eastAsia="DengXian Light" w:hAnsi="Verdana" w:cs="Times New Roman"/>
          <w:b/>
          <w:sz w:val="18"/>
          <w:szCs w:val="18"/>
          <w:lang/>
        </w:rPr>
        <w:t>aktivnosti tijekom postupka javne nabave, faze građenja i po dovršetku radova.</w:t>
      </w:r>
    </w:p>
    <w:p w:rsidR="00930D93" w:rsidRPr="00EC5F7E" w:rsidRDefault="00930D93" w:rsidP="0065521B">
      <w:pPr>
        <w:pStyle w:val="Default"/>
        <w:spacing w:before="120" w:after="120"/>
        <w:jc w:val="both"/>
        <w:rPr>
          <w:rFonts w:ascii="Verdana" w:hAnsi="Verdana" w:cs="Times New Roman"/>
          <w:sz w:val="18"/>
          <w:szCs w:val="18"/>
        </w:rPr>
      </w:pPr>
      <w:r w:rsidRPr="00EC5F7E">
        <w:rPr>
          <w:rFonts w:ascii="Verdana" w:hAnsi="Verdana" w:cs="Times New Roman"/>
          <w:sz w:val="18"/>
          <w:szCs w:val="18"/>
        </w:rPr>
        <w:t xml:space="preserve">(2) Ugovaratelj se obvezuje izvršiti usluge iz članka 1. stavka (1) ovog Ugovora u svemu prema Projektnom zadatku i svojoj ponudi br. ____ od ______ godine, koji su sastavni dijelovi ovog Ugovora. </w:t>
      </w:r>
    </w:p>
    <w:p w:rsidR="00930D93" w:rsidRPr="00EC5F7E" w:rsidRDefault="00930D93" w:rsidP="0065521B">
      <w:pPr>
        <w:pStyle w:val="Default"/>
        <w:spacing w:before="120" w:after="120"/>
        <w:jc w:val="both"/>
        <w:rPr>
          <w:rFonts w:ascii="Verdana" w:hAnsi="Verdana" w:cs="Times New Roman"/>
          <w:sz w:val="18"/>
          <w:szCs w:val="18"/>
        </w:rPr>
      </w:pPr>
      <w:r w:rsidRPr="00EC5F7E">
        <w:rPr>
          <w:rFonts w:ascii="Verdana" w:hAnsi="Verdana" w:cs="Times New Roman"/>
          <w:sz w:val="18"/>
          <w:szCs w:val="18"/>
        </w:rPr>
        <w:t xml:space="preserve">(3) Ovaj Ugovor sklopljen je temeljem otvorenog postupka javne nabave, a poziv na nadmetanje objavljen je dana ________________ u EOJN, pod brojem ____-_______________. </w:t>
      </w:r>
    </w:p>
    <w:p w:rsidR="00930D93" w:rsidRPr="00EC5F7E" w:rsidRDefault="00930D93" w:rsidP="00930D93">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Ugovorna cijena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 </w:t>
      </w:r>
    </w:p>
    <w:p w:rsidR="00930D93" w:rsidRPr="00EC5F7E" w:rsidRDefault="00930D93" w:rsidP="00930D93">
      <w:pPr>
        <w:pStyle w:val="Default"/>
        <w:spacing w:before="120" w:after="120"/>
        <w:rPr>
          <w:rFonts w:ascii="Verdana" w:hAnsi="Verdana" w:cs="Times New Roman"/>
          <w:sz w:val="18"/>
          <w:szCs w:val="18"/>
        </w:rPr>
      </w:pPr>
      <w:r w:rsidRPr="00EC5F7E">
        <w:rPr>
          <w:rFonts w:ascii="Verdana" w:hAnsi="Verdana" w:cs="Times New Roman"/>
          <w:sz w:val="18"/>
          <w:szCs w:val="18"/>
        </w:rPr>
        <w:t xml:space="preserve">(1) Naručitelj se obvezuje da će na ime naknade za usluge utvrđene u članku 1., a prema cijenama iz ugovornog troškovnika koji je sastavni dio ovog Ugovora, isplatiti Ugovaratelju ugovornu cijenu u iznosu kako slijedi: </w:t>
      </w:r>
    </w:p>
    <w:p w:rsidR="00930D93" w:rsidRPr="00EC5F7E" w:rsidRDefault="00930D93" w:rsidP="0065521B">
      <w:pPr>
        <w:pStyle w:val="Default"/>
        <w:spacing w:before="120" w:after="120"/>
        <w:jc w:val="center"/>
        <w:rPr>
          <w:rFonts w:ascii="Verdana" w:hAnsi="Verdana" w:cs="Times New Roman"/>
          <w:color w:val="auto"/>
          <w:sz w:val="18"/>
          <w:szCs w:val="18"/>
        </w:rPr>
      </w:pPr>
      <w:r w:rsidRPr="00EC5F7E">
        <w:rPr>
          <w:rFonts w:ascii="Verdana" w:hAnsi="Verdana" w:cs="Times New Roman"/>
          <w:color w:val="auto"/>
          <w:sz w:val="18"/>
          <w:szCs w:val="18"/>
        </w:rPr>
        <w:t>Cijenu usluga (bez PDV-a): _____________ kuna</w:t>
      </w:r>
    </w:p>
    <w:p w:rsidR="00930D93" w:rsidRPr="00EC5F7E" w:rsidRDefault="00930D93" w:rsidP="0065521B">
      <w:pPr>
        <w:pStyle w:val="Default"/>
        <w:spacing w:before="120" w:after="120"/>
        <w:jc w:val="center"/>
        <w:rPr>
          <w:rFonts w:ascii="Verdana" w:hAnsi="Verdana" w:cs="Times New Roman"/>
          <w:color w:val="auto"/>
          <w:sz w:val="18"/>
          <w:szCs w:val="18"/>
        </w:rPr>
      </w:pPr>
      <w:r w:rsidRPr="00EC5F7E">
        <w:rPr>
          <w:rFonts w:ascii="Verdana" w:hAnsi="Verdana" w:cs="Times New Roman"/>
          <w:color w:val="auto"/>
          <w:sz w:val="18"/>
          <w:szCs w:val="18"/>
        </w:rPr>
        <w:t>PDV (25%): _____________ kuna</w:t>
      </w:r>
    </w:p>
    <w:p w:rsidR="00930D93" w:rsidRPr="00EC5F7E" w:rsidRDefault="00930D93" w:rsidP="0065521B">
      <w:pPr>
        <w:pStyle w:val="Default"/>
        <w:spacing w:before="120" w:after="120"/>
        <w:jc w:val="center"/>
        <w:rPr>
          <w:rFonts w:ascii="Verdana" w:hAnsi="Verdana" w:cs="Times New Roman"/>
          <w:color w:val="auto"/>
          <w:sz w:val="18"/>
          <w:szCs w:val="18"/>
        </w:rPr>
      </w:pPr>
      <w:r w:rsidRPr="00EC5F7E">
        <w:rPr>
          <w:rFonts w:ascii="Verdana" w:hAnsi="Verdana" w:cs="Times New Roman"/>
          <w:color w:val="auto"/>
          <w:sz w:val="18"/>
          <w:szCs w:val="18"/>
        </w:rPr>
        <w:t>Ukupnu cijenu usluga (s PDV-om): _____________ kuna</w:t>
      </w:r>
    </w:p>
    <w:p w:rsidR="00930D93" w:rsidRPr="00EC5F7E" w:rsidRDefault="00930D93" w:rsidP="0065521B">
      <w:pPr>
        <w:pStyle w:val="Default"/>
        <w:spacing w:before="120" w:after="120"/>
        <w:jc w:val="center"/>
        <w:rPr>
          <w:rFonts w:ascii="Verdana" w:hAnsi="Verdana" w:cs="Times New Roman"/>
          <w:color w:val="auto"/>
          <w:sz w:val="18"/>
          <w:szCs w:val="18"/>
        </w:rPr>
      </w:pPr>
      <w:r w:rsidRPr="00EC5F7E">
        <w:rPr>
          <w:rFonts w:ascii="Verdana" w:hAnsi="Verdana" w:cs="Times New Roman"/>
          <w:color w:val="auto"/>
          <w:sz w:val="18"/>
          <w:szCs w:val="18"/>
        </w:rPr>
        <w:t>Slovima: (__________________________________________________________) adresa:</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Ugovorne cijene za svaku fazu usluge su nepromjenjive, za cijelo vrijeme trajanja ovog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U cijenu usluga su uključeni svi troškovi potrebni za izvršenje svih usluga, osim troškova kontrole projektne dokumentacije, te građevinske pristojbe u sklopu provedbe upravnog postupka na ishođenju građevinske dozvole.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Cijena usluge uključuje sve potrebne i od predstavnika Naručitelja zahtijevane izlaske na gradilište, a sve zbog rješavanja problema nastalih zbog grešaka ili nedostataka u glavnom projektu.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Dostatnost ugovorne cijene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3.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Smatra se da je Ugovaratelj temeljio ugovornu cijenu na podacima, interpretacijama, potrebnim obavijestima i na saznanju o svim relevantnim stvarima te da je dobio sve potrebne informacije o svim okolnostima koje mogu utjecati na pružanje njegovih usluga po ovom Ugovoru.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Ugovorna cijena pokriva sve obveze Ugovaratelja iz Ugovora i sve što je potrebno za točno, savjesno i stručno obavljanje svih ugovornih usluga.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lastRenderedPageBreak/>
        <w:t xml:space="preserve">(3) U slučaju da je projektna dokumentacija izrađena prema stranim propisima, ugovorna cijena iz članka 2. uključuje i troškove nostrifikacije prema važećoj zakonskoj regulativi.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Isplatom ugovorene cijene, odnosno dijela ugovorene cijene za pojedini dio dokumentacije koja je predmet ovog ugovora, Naručitelj stječe neograničeno, trajno i isključivo pravo reproduciranja, umnožavanja i korištenja na svaki drugi način iste dokumentacije (odnosno dijela dokumentacije koji je plaćen izvođaču). Ovo pravo naručitelj može, bez bilo kakvih ograničenja, prenositi i na treće osobe.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Rokovi, ugovorna kazna i dinamika izvršenja usluga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4. </w:t>
      </w:r>
    </w:p>
    <w:p w:rsidR="00930D93" w:rsidRPr="00EC5F7E" w:rsidRDefault="00930D93" w:rsidP="00246708">
      <w:pPr>
        <w:pStyle w:val="Default"/>
        <w:numPr>
          <w:ilvl w:val="0"/>
          <w:numId w:val="10"/>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Ugovaratelj se obvezuje da će s pružanjem usluga iz ovog Ugovora započeti odmah po potpisu ovog Ugovora i da će iste završiti </w:t>
      </w:r>
      <w:r w:rsidR="00246708" w:rsidRPr="00EC5F7E">
        <w:rPr>
          <w:rFonts w:ascii="Verdana" w:hAnsi="Verdana" w:cs="Times New Roman"/>
          <w:color w:val="auto"/>
          <w:sz w:val="18"/>
          <w:szCs w:val="18"/>
        </w:rPr>
        <w:t>u sljedećim rokovima:</w:t>
      </w:r>
    </w:p>
    <w:p w:rsidR="00246708" w:rsidRPr="00EC5F7E" w:rsidRDefault="00246708" w:rsidP="00246708">
      <w:pPr>
        <w:pStyle w:val="Default"/>
        <w:numPr>
          <w:ilvl w:val="1"/>
          <w:numId w:val="10"/>
        </w:numPr>
        <w:spacing w:before="120" w:after="120"/>
        <w:rPr>
          <w:rFonts w:ascii="Verdana" w:hAnsi="Verdana" w:cs="Times New Roman"/>
          <w:color w:val="auto"/>
          <w:sz w:val="18"/>
          <w:szCs w:val="18"/>
        </w:rPr>
      </w:pPr>
      <w:r w:rsidRPr="00EC5F7E">
        <w:rPr>
          <w:rFonts w:ascii="Verdana" w:hAnsi="Verdana" w:cs="Times New Roman"/>
          <w:color w:val="auto"/>
          <w:sz w:val="18"/>
          <w:szCs w:val="18"/>
        </w:rPr>
        <w:t>Za usluge iz čl. 1. st. 1. t. a) b) i c) ovog Ugovora: 7 mjeseci od dana potpisa ovog Ugovora</w:t>
      </w:r>
      <w:r w:rsidR="005C23A9" w:rsidRPr="00EC5F7E">
        <w:rPr>
          <w:rFonts w:ascii="Verdana" w:hAnsi="Verdana" w:cs="Times New Roman"/>
          <w:color w:val="auto"/>
          <w:sz w:val="18"/>
          <w:szCs w:val="18"/>
        </w:rPr>
        <w:t>;</w:t>
      </w:r>
    </w:p>
    <w:p w:rsidR="00246708" w:rsidRPr="00EC5F7E" w:rsidRDefault="00246708" w:rsidP="003C5F18">
      <w:pPr>
        <w:pStyle w:val="Default"/>
        <w:numPr>
          <w:ilvl w:val="1"/>
          <w:numId w:val="10"/>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Za usluge iz čl. 1. st. 1. t. d) ovog Ugovora: </w:t>
      </w:r>
      <w:r w:rsidR="005C23A9" w:rsidRPr="00EC5F7E">
        <w:rPr>
          <w:rFonts w:ascii="Verdana" w:hAnsi="Verdana" w:cs="Times New Roman"/>
          <w:color w:val="auto"/>
          <w:sz w:val="18"/>
          <w:szCs w:val="18"/>
        </w:rPr>
        <w:t>22</w:t>
      </w:r>
      <w:r w:rsidRPr="00EC5F7E">
        <w:rPr>
          <w:rFonts w:ascii="Verdana" w:hAnsi="Verdana" w:cs="Times New Roman"/>
          <w:color w:val="auto"/>
          <w:sz w:val="18"/>
          <w:szCs w:val="18"/>
        </w:rPr>
        <w:t xml:space="preserve"> mjesec</w:t>
      </w:r>
      <w:r w:rsidR="005C23A9" w:rsidRPr="00EC5F7E">
        <w:rPr>
          <w:rFonts w:ascii="Verdana" w:hAnsi="Verdana" w:cs="Times New Roman"/>
          <w:color w:val="auto"/>
          <w:sz w:val="18"/>
          <w:szCs w:val="18"/>
        </w:rPr>
        <w:t>a</w:t>
      </w:r>
      <w:r w:rsidRPr="00EC5F7E">
        <w:rPr>
          <w:rFonts w:ascii="Verdana" w:hAnsi="Verdana" w:cs="Times New Roman"/>
          <w:color w:val="auto"/>
          <w:sz w:val="18"/>
          <w:szCs w:val="18"/>
        </w:rPr>
        <w:t xml:space="preserve"> od </w:t>
      </w:r>
      <w:r w:rsidR="003C5F18" w:rsidRPr="00EC5F7E">
        <w:rPr>
          <w:rFonts w:ascii="Verdana" w:hAnsi="Verdana" w:cs="Times New Roman"/>
          <w:color w:val="auto"/>
          <w:sz w:val="18"/>
          <w:szCs w:val="18"/>
        </w:rPr>
        <w:t xml:space="preserve">početka postupka javne nabave za izvođača radova na izgradnji 6 pretovarnih stanica do </w:t>
      </w:r>
      <w:r w:rsidRPr="00EC5F7E">
        <w:rPr>
          <w:rFonts w:ascii="Verdana" w:hAnsi="Verdana" w:cs="Times New Roman"/>
          <w:color w:val="auto"/>
          <w:sz w:val="18"/>
          <w:szCs w:val="18"/>
        </w:rPr>
        <w:t xml:space="preserve">ishođenja </w:t>
      </w:r>
      <w:r w:rsidR="003C5F18" w:rsidRPr="00EC5F7E">
        <w:rPr>
          <w:rFonts w:ascii="Verdana" w:hAnsi="Verdana" w:cs="Times New Roman"/>
          <w:color w:val="auto"/>
          <w:sz w:val="18"/>
          <w:szCs w:val="18"/>
        </w:rPr>
        <w:t xml:space="preserve">uporabne </w:t>
      </w:r>
      <w:r w:rsidRPr="00EC5F7E">
        <w:rPr>
          <w:rFonts w:ascii="Verdana" w:hAnsi="Verdana" w:cs="Times New Roman"/>
          <w:color w:val="auto"/>
          <w:sz w:val="18"/>
          <w:szCs w:val="18"/>
        </w:rPr>
        <w:t>dozvol</w:t>
      </w:r>
      <w:r w:rsidR="003C5F18" w:rsidRPr="00EC5F7E">
        <w:rPr>
          <w:rFonts w:ascii="Verdana" w:hAnsi="Verdana" w:cs="Times New Roman"/>
          <w:color w:val="auto"/>
          <w:sz w:val="18"/>
          <w:szCs w:val="18"/>
        </w:rPr>
        <w:t xml:space="preserve">e </w:t>
      </w:r>
      <w:r w:rsidRPr="00EC5F7E">
        <w:rPr>
          <w:rFonts w:ascii="Verdana" w:hAnsi="Verdana" w:cs="Times New Roman"/>
          <w:color w:val="auto"/>
          <w:sz w:val="18"/>
          <w:szCs w:val="18"/>
        </w:rPr>
        <w:t xml:space="preserve"> za svaku pojedinu pretovarnu stanicu</w:t>
      </w:r>
      <w:r w:rsidR="003C5F18" w:rsidRPr="00EC5F7E">
        <w:rPr>
          <w:rFonts w:ascii="Verdana" w:hAnsi="Verdana" w:cs="Times New Roman"/>
          <w:color w:val="auto"/>
          <w:sz w:val="18"/>
          <w:szCs w:val="18"/>
        </w:rPr>
        <w:t>.</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Smatra se da je Ugovaratelj ispunio svoju obvezu iz prethodnog stavka tek kada je temeljem izrađene dokumentacije izvršio sve obveze iz članka 1. ovog Ugovora ili po zapisniku o okončanom obračunu. </w:t>
      </w:r>
    </w:p>
    <w:p w:rsidR="00930D93" w:rsidRPr="00EC5F7E" w:rsidRDefault="00930D93" w:rsidP="0065521B">
      <w:pPr>
        <w:pStyle w:val="Default"/>
        <w:spacing w:before="120" w:after="120"/>
        <w:jc w:val="center"/>
        <w:rPr>
          <w:rFonts w:ascii="Verdana" w:hAnsi="Verdana" w:cs="Times New Roman"/>
          <w:color w:val="auto"/>
          <w:sz w:val="18"/>
          <w:szCs w:val="18"/>
        </w:rPr>
      </w:pPr>
      <w:r w:rsidRPr="00EC5F7E">
        <w:rPr>
          <w:rFonts w:ascii="Verdana" w:hAnsi="Verdana" w:cs="Times New Roman"/>
          <w:b/>
          <w:bCs/>
          <w:color w:val="auto"/>
          <w:sz w:val="18"/>
          <w:szCs w:val="18"/>
        </w:rPr>
        <w:t>Članak 5.</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Ispravljanje nedostataka u projektnoj dokumentaciji uočenih od strane Naručitelja, revidenta ili tijela nadležnog za izdavanje građevinske dozvole, neće se smatrati opravdanim razlogom za produženje roka iz članka 4.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Trošak ispravljanja nedostataka iz prethodnog stavka, bez obzira na razlog, tereti Ugovaratelja.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6.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Ako Ugovaratelj ne završi izradu projektne dokumentacije u ugovornom roku iz članka 4. stavka (1), dužan je Naručitelju platiti iznos od 2‰ (dva promila) dnevno od ugovorne cijene izrade dokumentacije i to za svaki dan zakašnjenja, a maksimalno do 5% (pet posto) ugovorne cijene usluga.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Ugovaratelj je suglasan da Naručitelj ima pravo iznos iz prethodnog stavka umanjiti od bilo kojeg računa.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U slučajevima kada je ovim Ugovorom određeno da Naručitelj ima pravo naplatiti ugovornu kaznu zbog neispunjenja Ugovora, visina ugovorne kazne zbog neispunjenja se određuje u visini jamstva za uredno izvršenje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U slučaju kada Naručitelj ostvaruje pravo na naplatu ugovorne kazne zbog neispunjenja Ugovora dužan je o tome obavijestiti Ugovaratelja dopisom u roku od 60 (šezdeset) dana od dana saznanja za događaj koji predstavlja osnovu za naplatu kazne. Dan predaje pošti preporučeno se smatra danom dostave navedene obavijesti.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(5) Od dana kada Ugovaratelj zaprimi dopis Naručitelja iz stavka (4) ovog članka smatrat će se da ovaj Ugovor prestaje. Prestankom Ugovora ugovorne strane se oslobađaju svih daljnjih obveza po ovom Ugovoru osim obveze naknade štete.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(6) Naručitelj ima pravo naplatiti ugovornu kaznu zbog neispunjenja Ugovora u slučajevima kada je to izričito određeno odredbama ovog Ugovora, kao i u slučaju kada Naručitelj, primjenom članka 19. ovog Ugovora ili temeljem propisa, ima pravo raskinuti ovaj Ugovor. U tim slučajevima Naručitelj ima pravo ili naplatiti ugovornu kaznu radi neispunjenja Ugovora ili raskinuti Ugovor.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(7) Naručitelj ima pravo iznos ugovorne kazne odbiti od bilo koje privremene ili okončane situacije ili naplatiti putem jamstva za uredno ispunjenje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(8) Ukupan iznos ugovorne kazne naplaćen po osnovi ugovorne kazne za zakašnjenje, neuredno izvršenje ili neizvršenje ne može prijeći vrijednost jamstva za uredno izvršenje ugovora.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7.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Rok za završetak projektne dokumentacije iz članka 4.(1) ovog Ugovora produljit će se: </w:t>
      </w:r>
    </w:p>
    <w:p w:rsidR="00930D93" w:rsidRPr="00EC5F7E" w:rsidRDefault="00930D93" w:rsidP="00836047">
      <w:pPr>
        <w:pStyle w:val="Default"/>
        <w:numPr>
          <w:ilvl w:val="0"/>
          <w:numId w:val="4"/>
        </w:numPr>
        <w:spacing w:before="120" w:after="120"/>
        <w:rPr>
          <w:rFonts w:ascii="Verdana" w:hAnsi="Verdana" w:cs="Times New Roman"/>
          <w:color w:val="auto"/>
          <w:sz w:val="18"/>
          <w:szCs w:val="18"/>
        </w:rPr>
      </w:pPr>
      <w:r w:rsidRPr="00EC5F7E">
        <w:rPr>
          <w:rFonts w:ascii="Verdana" w:hAnsi="Verdana" w:cs="Times New Roman"/>
          <w:color w:val="auto"/>
          <w:sz w:val="18"/>
          <w:szCs w:val="18"/>
        </w:rPr>
        <w:lastRenderedPageBreak/>
        <w:t>ako se u tijeku izrade dokumentacije rade izmjene na zahtjev Naručitelja;</w:t>
      </w:r>
    </w:p>
    <w:p w:rsidR="00930D93" w:rsidRPr="00EC5F7E" w:rsidRDefault="00930D93" w:rsidP="00836047">
      <w:pPr>
        <w:pStyle w:val="Default"/>
        <w:numPr>
          <w:ilvl w:val="0"/>
          <w:numId w:val="4"/>
        </w:numPr>
        <w:spacing w:before="120" w:after="120"/>
        <w:rPr>
          <w:rFonts w:ascii="Verdana" w:hAnsi="Verdana" w:cs="Times New Roman"/>
          <w:color w:val="auto"/>
          <w:sz w:val="18"/>
          <w:szCs w:val="18"/>
        </w:rPr>
      </w:pPr>
      <w:r w:rsidRPr="00EC5F7E">
        <w:rPr>
          <w:rFonts w:ascii="Verdana" w:hAnsi="Verdana" w:cs="Times New Roman"/>
          <w:color w:val="auto"/>
          <w:sz w:val="18"/>
          <w:szCs w:val="18"/>
        </w:rPr>
        <w:t>u slučajevima u kojima je Ugovaratelj zbog promijenjenih okolnosti, više sile ili neispunjenja obveza Naručitelja bio spriječen izvršavati svoje obveze. Promijenjenim okolnostima smatraju se okolnosti koje nastupe nakon sklapanja ovog Ugovora, a čije nastupanje Ugovaratelj u trenutku sklapanja Ugovora nije mogao predvidjeti, a takve su prirode da je Ugovaratelj zbog njih bio spriječen izraditi dokumentaciju prema vremenskom planu. Razlogom produljenja roka završetka dokumentacije mogu biti samo one promijenjene okolnosti koje Ugovaratelj nije sam uzrokovao ili iz razloga za koje je odgovoran Ugovaratelj.</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(2) U slučaju produljenja roka iz prethodnog stavka, Ugovaratelj će dostaviti na odobrenje Naručitelju revidirani vremenski plan iz kojeg će biti vidljiv novi rok izvršenja obveza.</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U slučaju promijenjenih okolnosti iz stavka (1) ovog članka koje uvjetuju nužnost produžetka roka izvršenja ugovorne obveze, Ugovaratelj je dužan dostaviti detaljno pisano obrazloženje Naručitelju i ishoditi produljenje najkasnije 30 (trideset) dana prije isteka ugovornog roka.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Ukoliko Ugovaratelj ne obavijesti na vrijeme Naručitelja o potrebitosti produljenja roka i ne dobije njegovo odobrenje, produljenje se neće uvažiti i može se primijeniti članak 6. ovog Ugovora na odgovarajući način. </w:t>
      </w:r>
    </w:p>
    <w:p w:rsidR="003C5F18" w:rsidRPr="00EC5F7E" w:rsidRDefault="003C5F18" w:rsidP="0065521B">
      <w:pPr>
        <w:pStyle w:val="Default"/>
        <w:spacing w:before="120" w:after="120"/>
        <w:rPr>
          <w:rFonts w:ascii="Verdana" w:hAnsi="Verdana" w:cs="Times New Roman"/>
          <w:b/>
          <w:sz w:val="18"/>
          <w:szCs w:val="18"/>
        </w:rPr>
      </w:pPr>
    </w:p>
    <w:p w:rsidR="003C5F18" w:rsidRPr="00EC5F7E" w:rsidRDefault="003C5F18" w:rsidP="0065521B">
      <w:pPr>
        <w:pStyle w:val="Default"/>
        <w:spacing w:before="120" w:after="120"/>
        <w:rPr>
          <w:rFonts w:ascii="Verdana" w:hAnsi="Verdana" w:cs="Times New Roman"/>
          <w:b/>
          <w:sz w:val="18"/>
          <w:szCs w:val="18"/>
        </w:rPr>
      </w:pP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Izdavanje, ovjera i plaćanje računa </w:t>
      </w:r>
    </w:p>
    <w:p w:rsidR="00EC5F7E" w:rsidRPr="00EC5F7E" w:rsidRDefault="00EC5F7E" w:rsidP="0065521B">
      <w:pPr>
        <w:pStyle w:val="Default"/>
        <w:spacing w:before="120" w:after="120"/>
        <w:rPr>
          <w:rFonts w:ascii="Verdana" w:hAnsi="Verdana" w:cs="Times New Roman"/>
          <w:b/>
          <w:sz w:val="18"/>
          <w:szCs w:val="18"/>
        </w:rPr>
      </w:pPr>
    </w:p>
    <w:p w:rsidR="00EC5F7E" w:rsidRPr="00EC5F7E" w:rsidRDefault="00EC5F7E" w:rsidP="00EC5F7E">
      <w:pPr>
        <w:jc w:val="center"/>
        <w:rPr>
          <w:rFonts w:ascii="Verdana" w:hAnsi="Verdana"/>
          <w:b/>
          <w:sz w:val="18"/>
          <w:szCs w:val="18"/>
        </w:rPr>
      </w:pPr>
      <w:r w:rsidRPr="00EC5F7E">
        <w:rPr>
          <w:rFonts w:ascii="Verdana" w:hAnsi="Verdana"/>
          <w:b/>
          <w:sz w:val="18"/>
          <w:szCs w:val="18"/>
        </w:rPr>
        <w:t>Članak 8. ugovora</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(1) Za pružanje ugovornih usluga Naručitelj nije predvidio avansno plaćanje.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(2) Pružene usluge po ovom Ugovoru Naručitelj će plaćati Ugovaratelju temeljem računa koje će Ugovaratelj ispostavljati u 4 (četiri) primjerka.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(3) Računi se ispostavljaju prema napredovanju </w:t>
      </w:r>
      <w:r>
        <w:rPr>
          <w:rFonts w:ascii="Verdana" w:hAnsi="Verdana" w:cs="Times New Roman"/>
          <w:sz w:val="18"/>
          <w:szCs w:val="18"/>
        </w:rPr>
        <w:t xml:space="preserve">izrade </w:t>
      </w:r>
      <w:r w:rsidRPr="00EC5F7E">
        <w:rPr>
          <w:rFonts w:ascii="Verdana" w:hAnsi="Verdana" w:cs="Times New Roman"/>
          <w:sz w:val="18"/>
          <w:szCs w:val="18"/>
        </w:rPr>
        <w:t>projektne dokumentacije, sukladno vremenskom okviru i vrsti dokumenta definiranom Projektnim zadatkom u točci 8.10. Dokumentacije o nabavi te pribavljenog pisanog pozitivnog mišljenja Naručitelja na isporučeni dokument.</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 (4) Primljeni račun predstavnik Naručitelja obvezan je ovjeriti u roku od 3 (tri) dana, a Naručitelj će isplatiti u roku od 30 (trideset) dana od dana primitka računa.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(5) U slučaju da račun nije ispravan Naručitelj će Ugovaratelju vratiti izvornik računa na ispravak, a Ugovaratelj je obvezan ispravan račun ponovo dostaviti Naručitelju u roku od 3 (tri) dana.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(6) Ugovaratelj može ispostaviti privremenih računa maksimalno do 90 % vrijednosti troškovničkih stavki od 1. do 3.. Preostalih 10% (deset posto) vrijednosti Ugovora Ugovaratelj će moći ispostaviti putem računa nakon izvršenja svih ugovornih obveza po stavkama ugovornog troškovnika od 1. do 3.</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Po posebnom odobrenju Naručitelja Ugovaratelju se može odobriti ispostavljanje računa do 95% (devedesetpet posto) vrijednosti ugovora.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 (7) Ugovaratelj može ispostaviti račun za stavku Ugovornog troškovnika 4. samo ako je uslugu izvršio, a naručitelj će plaćanje iste izvršiti prema uvjetima navedenim u stavku 2. do 6 ovog članka.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 (8) U zajednici gospodarskih subjekata svakom članu će se za usluge koje će pružiti, plaćati neposredno, na način da se napravi rekapitulacija svih usluga, te u prilogu R1 račune od svih članova zajednice gospodarskih subjekata (koji se ispostavljaju Naručitelju) samo za alikvotni dio koji im pripada, te ga tako kompletiranog dostaviti Naručitelju na ovjeru i daljnji postupak.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Naručitelj će evidentirati svaki R1 račun zasebno i povezati ga s plaćanjem. Plaćanje će se vršiti neposredno svakom članu.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(9) Ako se dio ugovora daje u podugovor, tada će za usluge koje će pružiti podugovaratelji, Naručitelj izvršiti plaćanje neposredno svakom podugovaratelju koji je naveden u Ugovoru, uz obvezno prilaganje računa podugovaratelja prema Ugovaratelju/članovima zajednice gospodarskih subjekata.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lastRenderedPageBreak/>
        <w:t xml:space="preserve">(10) Ugovaratelj je obvezan na računu naznačiti koje iznose i na koji račun treba plaćati podugovarateljima, odnosno članovima zajednice gospodarskih subjekata.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(11) Ako članovi zajednice gospodarskih subjekata zahtijevaju plaćanje preko jednog člana, tada taj član ispostavlja račune u ime zajednice gospodarskih subjekata na način kako je navedeno.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(12) Ugovaratelj može izdavati obračunska plaćanja isključivo uz suglasnost Naručitelja. </w:t>
      </w:r>
    </w:p>
    <w:p w:rsidR="00EC5F7E" w:rsidRPr="00EC5F7E" w:rsidRDefault="00EC5F7E" w:rsidP="00EC5F7E">
      <w:pPr>
        <w:autoSpaceDE w:val="0"/>
        <w:autoSpaceDN w:val="0"/>
        <w:adjustRightInd w:val="0"/>
        <w:spacing w:before="120" w:after="120" w:line="240" w:lineRule="auto"/>
        <w:jc w:val="both"/>
        <w:rPr>
          <w:rFonts w:ascii="Verdana" w:hAnsi="Verdana" w:cs="Times New Roman"/>
          <w:sz w:val="18"/>
          <w:szCs w:val="18"/>
        </w:rPr>
      </w:pPr>
      <w:r w:rsidRPr="00EC5F7E">
        <w:rPr>
          <w:rFonts w:ascii="Verdana" w:hAnsi="Verdana" w:cs="Times New Roman"/>
          <w:sz w:val="18"/>
          <w:szCs w:val="18"/>
        </w:rPr>
        <w:t xml:space="preserve">(13) Ugovaratelj usluga ne smije bez suglasnosti Naručitelja, svoja potraživanja prema Naručitelju, po ovom Ugovoru, prenositi na treće osobe. </w:t>
      </w:r>
    </w:p>
    <w:p w:rsidR="00EC5F7E" w:rsidRPr="00EC5F7E" w:rsidRDefault="00EC5F7E" w:rsidP="0065521B">
      <w:pPr>
        <w:pStyle w:val="Default"/>
        <w:spacing w:before="120" w:after="120"/>
        <w:rPr>
          <w:rFonts w:ascii="Verdana" w:hAnsi="Verdana" w:cs="Times New Roman"/>
          <w:b/>
          <w:sz w:val="18"/>
          <w:szCs w:val="18"/>
        </w:rPr>
      </w:pP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Obveze Ugovaratelja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9.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je obvezan u obavljanju usluga po ovom Ugovoru zastupati interese Naručitelja, na način da razmatra i predlaže racionalnija rješenja tijekom izrade dokumentacije.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Ugovaratelj se obvezuje da neće bez znanja i suglasnosti Naručitelja nikome davati bilo kakve podatke o dokumentaciji, već je dužan predmet Ugovora čuvati kao poslovnu tajnu.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Klauzula integritet: Ugovaratelj se obvezuje da će se tijekom izvršenja ugovornih obveza ponašati profesionalno, neovisno, etički i s pažnjom dobrog stručnjaka. </w:t>
      </w:r>
    </w:p>
    <w:p w:rsidR="005C23A9" w:rsidRPr="00EC5F7E" w:rsidRDefault="005C23A9" w:rsidP="00930D93">
      <w:pPr>
        <w:pStyle w:val="Default"/>
        <w:spacing w:before="120" w:after="120"/>
        <w:jc w:val="center"/>
        <w:rPr>
          <w:rFonts w:ascii="Verdana" w:hAnsi="Verdana" w:cs="Times New Roman"/>
          <w:b/>
          <w:bCs/>
          <w:sz w:val="18"/>
          <w:szCs w:val="18"/>
        </w:rPr>
      </w:pPr>
    </w:p>
    <w:p w:rsidR="005C23A9" w:rsidRPr="00EC5F7E" w:rsidRDefault="005C23A9" w:rsidP="00930D93">
      <w:pPr>
        <w:pStyle w:val="Default"/>
        <w:spacing w:before="120" w:after="120"/>
        <w:jc w:val="center"/>
        <w:rPr>
          <w:rFonts w:ascii="Verdana" w:hAnsi="Verdana" w:cs="Times New Roman"/>
          <w:b/>
          <w:bCs/>
          <w:sz w:val="18"/>
          <w:szCs w:val="18"/>
        </w:rPr>
      </w:pP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10.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Ugovorne usluge Ugovaratelj je dužan obavljati prema Projektnom zadatku, svojoj Ponudi te sukladno važećoj zakonskoj regulativi koja se odnosi na predmet ovog Ugovora, a u skladu s odredbama ovog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Ugovaratelj se obvezuje u najkraćem mogućem roku upozoriti Naručitelja na nedostatke Projektnog zadatka temeljem kojeg bi trebao izraditi dokumentaciju iz članka 1.ovog ugovora.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11.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je obvezan angažirati ovlaštene stručnjake s odgovarajućom stručnom spremom i radnim iskustvom na izradi dokumentacije koja su predmet ovog Ugovora, sukladno važećoj zakonskoj regulativi.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Ugovaratelj će odmah po potpisu Ugovora dostaviti predstavniku Naručitelja na odobrenje Popis ovlaštenih stručnjaka za izradu projektne dokumentacije iz ovog Ugovora, sukladno odredbama prethodnog stavka. Popis mora odgovarati popisu koji je Ugovaratelj priložio svojoj ponudi. Popis čini sastavni dio ovog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(5) Ugovaratelj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Naručitelj ima pravo da, u opravdanim slučajevima, zatraži od Ugovaratelja zamjenu pojedinih angažiranih stručnjaka, posebno ako se usluge ne pružaju u skladu s ugovornim obvezama.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12.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Ugovaratelj se obvezuje da će prilikom izrade dokumentacije uvažavati i posebne zahtjeve Naručitelja za prioritetnom izradom pojedinih dijelova dokumentacije.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13.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Ugovaratelj se obvezuje da će u tehničke specifikacije glavnog projekta uključiti i popis potrebnih kontrolnih ispitivanja.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14.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je odgovoran za točnost dokaznice mjera i količina radova u troškovniku radova koji je dio projektne dokumentacije. Prihvatljiva mjera netočnosti u dokaznicama mjera i količinama radova u troškovniku je unutar 5%.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lastRenderedPageBreak/>
        <w:t xml:space="preserve">(2) Naručitelj ima pravo naknade štete zbog netočnosti dokaznice mjera i količina radova u troškovniku radova u projektnoj dokumentaciji koja je predmet ovog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Naručitelj ima pravo i na naknadu štete koja nastane tijekom izvođenja radova koji se izvode prema ili u svezi dokumentacije koja je predmet ovog ugovora, a koja šteta je nastala kao posljedica nedostataka iste dokumentacije.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Naručitelj se na nedostatke dokumentacije koja je predmet ovog ugovora može pozvati tijekom izvođenja radova koji se izvode prema ili u svezi sa istom dokumentacijom kao i tijekom garantnog perioda za izvedene radove. </w:t>
      </w:r>
    </w:p>
    <w:p w:rsidR="00930D93" w:rsidRPr="00EC5F7E" w:rsidRDefault="00930D93" w:rsidP="00697009">
      <w:pPr>
        <w:pStyle w:val="Default"/>
        <w:spacing w:before="120" w:after="120"/>
        <w:jc w:val="both"/>
        <w:rPr>
          <w:rFonts w:ascii="Verdana" w:hAnsi="Verdana" w:cs="Times New Roman"/>
          <w:b/>
          <w:bCs/>
          <w:sz w:val="18"/>
          <w:szCs w:val="18"/>
        </w:rPr>
      </w:pPr>
      <w:r w:rsidRPr="00EC5F7E">
        <w:rPr>
          <w:rFonts w:ascii="Verdana" w:hAnsi="Verdana" w:cs="Times New Roman"/>
          <w:b/>
          <w:bCs/>
          <w:sz w:val="18"/>
          <w:szCs w:val="18"/>
        </w:rPr>
        <w:t xml:space="preserve">Članak 15. </w:t>
      </w:r>
    </w:p>
    <w:p w:rsidR="00930D93" w:rsidRDefault="00930D93" w:rsidP="00697009">
      <w:pPr>
        <w:pStyle w:val="Default"/>
        <w:spacing w:before="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se obvezuje </w:t>
      </w:r>
      <w:r w:rsidR="00697009">
        <w:rPr>
          <w:rFonts w:ascii="Verdana" w:hAnsi="Verdana" w:cs="Times New Roman"/>
          <w:color w:val="auto"/>
          <w:sz w:val="18"/>
          <w:szCs w:val="18"/>
        </w:rPr>
        <w:t xml:space="preserve">sudjelovati u aktivnostima    </w:t>
      </w:r>
      <w:r w:rsidR="00697009" w:rsidRPr="00697009">
        <w:rPr>
          <w:rFonts w:ascii="Verdana" w:hAnsi="Verdana" w:cs="Times New Roman"/>
          <w:sz w:val="18"/>
          <w:szCs w:val="18"/>
        </w:rPr>
        <w:t>tijekom postupka javne nabave</w:t>
      </w:r>
      <w:r w:rsidR="00697009">
        <w:rPr>
          <w:rFonts w:ascii="Verdana" w:hAnsi="Verdana" w:cs="Times New Roman"/>
          <w:sz w:val="18"/>
          <w:szCs w:val="18"/>
        </w:rPr>
        <w:t xml:space="preserve">, </w:t>
      </w:r>
      <w:r w:rsidR="00697009" w:rsidRPr="00697009">
        <w:rPr>
          <w:rFonts w:ascii="Verdana" w:hAnsi="Verdana" w:cs="Times New Roman"/>
          <w:sz w:val="18"/>
          <w:szCs w:val="18"/>
        </w:rPr>
        <w:t xml:space="preserve"> faze građenja </w:t>
      </w:r>
      <w:r w:rsidR="00697009">
        <w:rPr>
          <w:rFonts w:ascii="Verdana" w:hAnsi="Verdana" w:cs="Times New Roman"/>
          <w:sz w:val="18"/>
          <w:szCs w:val="18"/>
        </w:rPr>
        <w:t xml:space="preserve">i faze </w:t>
      </w:r>
      <w:r w:rsidR="00697009" w:rsidRPr="00697009">
        <w:rPr>
          <w:rFonts w:ascii="Verdana" w:hAnsi="Verdana" w:cs="Times New Roman"/>
          <w:sz w:val="18"/>
          <w:szCs w:val="18"/>
        </w:rPr>
        <w:t>po dovršetku radova</w:t>
      </w:r>
      <w:r w:rsidR="00697009">
        <w:rPr>
          <w:rFonts w:ascii="Verdana" w:hAnsi="Verdana" w:cs="Times New Roman"/>
          <w:sz w:val="18"/>
          <w:szCs w:val="18"/>
        </w:rPr>
        <w:t xml:space="preserve"> </w:t>
      </w:r>
      <w:r w:rsidRPr="00EC5F7E">
        <w:rPr>
          <w:rFonts w:ascii="Verdana" w:hAnsi="Verdana" w:cs="Times New Roman"/>
          <w:color w:val="auto"/>
          <w:sz w:val="18"/>
          <w:szCs w:val="18"/>
        </w:rPr>
        <w:t xml:space="preserve">sukladno Projektnom zadatku i odredbama glavnog projekta. </w:t>
      </w:r>
    </w:p>
    <w:p w:rsidR="00930D93" w:rsidRPr="00EC5F7E" w:rsidRDefault="00930D93" w:rsidP="00697009">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Ugovaratelj se obvezuje po potrebi ili na zahtjev predstavnika Naručitelja, izići na gradilište na kojem se gradi građevina koja je predmet projektne dokumentacije i u primjerenom roku dati projektantsko rješenje zbog kojeg je pozvan. </w:t>
      </w:r>
    </w:p>
    <w:p w:rsidR="00930D93" w:rsidRPr="00EC5F7E" w:rsidRDefault="00930D93" w:rsidP="00697009">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Ugovaratelj je materijalno odgovoran za posljedice zastoja u izvođenju radova zbog neizvršavanja obveze projektantskog nadzora.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16.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se obvezuje predati projektnu dokumentaciju na kontrolu sukladno važećoj zakonskoj regulativi.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Revidenta će odabrati Naručitelj.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17.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Ugovaratelj je dužan omogućiti Naručitelju uvid i provjeru stanja izrade dokumentacije po kvaliteti i opsegu.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18.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 postupku ishođenja građevinskih dozvola u ime Naručitelja obveze Ugovaratelja jesu: </w:t>
      </w:r>
    </w:p>
    <w:p w:rsidR="00930D93" w:rsidRPr="00EC5F7E" w:rsidRDefault="00930D93" w:rsidP="00836047">
      <w:pPr>
        <w:pStyle w:val="Default"/>
        <w:numPr>
          <w:ilvl w:val="0"/>
          <w:numId w:val="3"/>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razrada i priprema kompletne dokumentacije za upravni postupak; </w:t>
      </w:r>
    </w:p>
    <w:p w:rsidR="00930D93" w:rsidRPr="00EC5F7E" w:rsidRDefault="00930D93" w:rsidP="00836047">
      <w:pPr>
        <w:pStyle w:val="Default"/>
        <w:numPr>
          <w:ilvl w:val="0"/>
          <w:numId w:val="3"/>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pregovori po potrebi s upravnim tijelima; </w:t>
      </w:r>
    </w:p>
    <w:p w:rsidR="00930D93" w:rsidRPr="00EC5F7E" w:rsidRDefault="00930D93" w:rsidP="00836047">
      <w:pPr>
        <w:pStyle w:val="Default"/>
        <w:numPr>
          <w:ilvl w:val="0"/>
          <w:numId w:val="3"/>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sudjelovanje u postupku dobivanja dozvole te sudjelovanje pri prezentaciji te zauzimanje stručnog stava s mišljenjima i prijedlozima.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19.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Ugovaratelj se obvezuje kompletnu dokumentaciju iz ovog Ugovora predati u broju primjeraka kako je određeno Projektnim zadatkom, sukladno vremenskom planu.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Jamstvo za uredno ispunjenje ugovora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20.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je obvezan dostaviti Naručitelju, istovremeno s potpisanim i ovjerenim Ugovorom o javnoj nabavi, a prije isteka jamstva za ozbiljnost ponude, jamstvo za uredno ispunjenje Ugovora, u iznosu 10% (deset posto) od ugovorne cijene usluga (bez PDV-a), a u obliku bezuvjetne i neopozive bankarske garancije, naplative od banke na prvi poziv, bez prava protesta, s rokom važenja 100 (sto) dana nakon predviđenog roka za završetak usluga.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(2) Umjesto tražene bankarske garancije U</w:t>
      </w:r>
      <w:r w:rsidR="00FB54B9" w:rsidRPr="00EC5F7E">
        <w:rPr>
          <w:rFonts w:ascii="Verdana" w:hAnsi="Verdana" w:cs="Times New Roman"/>
          <w:color w:val="auto"/>
          <w:sz w:val="18"/>
          <w:szCs w:val="18"/>
        </w:rPr>
        <w:t>govaratelj može kao jamstvo z</w:t>
      </w:r>
      <w:r w:rsidRPr="00EC5F7E">
        <w:rPr>
          <w:rFonts w:ascii="Verdana" w:hAnsi="Verdana" w:cs="Times New Roman"/>
          <w:color w:val="auto"/>
          <w:sz w:val="18"/>
          <w:szCs w:val="18"/>
        </w:rPr>
        <w:t xml:space="preserve">a uredno ispunjenje ugovora dati i novčani polog u traženom iznosu i isti uplatiti na račun javnog naručitelja, uz navođenje svrhe plaćanja. U tom slučaju, Ugovaratelj je dužan zajedno s potpisanim i ovjerenim Ugovorom, a prije isteka jamstva za ozbiljnost ponude, dostaviti dokaz o danom novčanom pologu u svrhu jamstva za uredno ispunjenje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Polog se uplaćuje na račun Naručitelja kako slijedi: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IBAN: </w:t>
      </w:r>
      <w:r w:rsidR="00246708" w:rsidRPr="00EC5F7E">
        <w:rPr>
          <w:rFonts w:ascii="Verdana" w:hAnsi="Verdana" w:cs="Times New Roman"/>
          <w:color w:val="auto"/>
          <w:sz w:val="18"/>
          <w:szCs w:val="18"/>
        </w:rPr>
        <w:t>HR9823300031100395233</w:t>
      </w:r>
      <w:r w:rsidRPr="00EC5F7E">
        <w:rPr>
          <w:rFonts w:ascii="Verdana" w:hAnsi="Verdana" w:cs="Times New Roman"/>
          <w:color w:val="auto"/>
          <w:sz w:val="18"/>
          <w:szCs w:val="18"/>
        </w:rPr>
        <w:t xml:space="preserve">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Poziv na broj: </w:t>
      </w:r>
      <w:r w:rsidR="00FB54B9" w:rsidRPr="00EC5F7E">
        <w:rPr>
          <w:rFonts w:ascii="Verdana" w:hAnsi="Verdana" w:cs="Times New Roman"/>
          <w:color w:val="auto"/>
          <w:sz w:val="18"/>
          <w:szCs w:val="18"/>
        </w:rPr>
        <w:t>00118</w:t>
      </w:r>
      <w:r w:rsidRPr="00EC5F7E">
        <w:rPr>
          <w:rFonts w:ascii="Verdana" w:hAnsi="Verdana" w:cs="Times New Roman"/>
          <w:color w:val="auto"/>
          <w:sz w:val="18"/>
          <w:szCs w:val="18"/>
        </w:rPr>
        <w:t xml:space="preserve">-OIB Ugovaratelja (upisuje ugovaratelj) </w:t>
      </w:r>
    </w:p>
    <w:p w:rsidR="00FB54B9" w:rsidRPr="00EC5F7E" w:rsidRDefault="00930D93" w:rsidP="00FB54B9">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Opis plaćanja: </w:t>
      </w:r>
      <w:r w:rsidR="00FB54B9" w:rsidRPr="00EC5F7E">
        <w:rPr>
          <w:rFonts w:ascii="Verdana" w:hAnsi="Verdana" w:cs="Times New Roman"/>
          <w:color w:val="auto"/>
          <w:sz w:val="18"/>
          <w:szCs w:val="18"/>
        </w:rPr>
        <w:t>jamstvo za uredno ispunjenje ugovora o javnoj nabavi, evid. br. MV-01/18</w:t>
      </w:r>
    </w:p>
    <w:p w:rsidR="00FB54B9" w:rsidRPr="00EC5F7E" w:rsidRDefault="00930D93" w:rsidP="00FB54B9">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SWIFT CODE: </w:t>
      </w:r>
      <w:r w:rsidR="00FB54B9" w:rsidRPr="00EC5F7E">
        <w:rPr>
          <w:rFonts w:ascii="Verdana" w:hAnsi="Verdana" w:cs="Times New Roman"/>
          <w:color w:val="auto"/>
          <w:sz w:val="18"/>
          <w:szCs w:val="18"/>
        </w:rPr>
        <w:t xml:space="preserve">SOGEHR22 </w:t>
      </w:r>
    </w:p>
    <w:p w:rsidR="00930D93" w:rsidRPr="00EC5F7E" w:rsidRDefault="00930D93" w:rsidP="00FB54B9">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lastRenderedPageBreak/>
        <w:t xml:space="preserve">(3) O dostavljenom jamstvu Ugovaratelj će obavijestiti predstavnika Naručitelja.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Zamjena dostavljene bankarske garancije drugim instrumentima osiguranja nije dopuštena osim u slučaju ako se osigura depozit u iznosu bankarske garancije na koji Ugovaratelj nema pravo zaračunavati zakonsku zateznu kamatu.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(5) U slučaju sklapanja Ugovora sa zajednicom gospodarskih subjekata, jamstvo za uredno ispunjenje ugovora može dostaviti bilo koji član iz zajednice gospodarskih subjekata, u cijelosti ili parcijalno s članom/vima, pod uvjetom da jamstvo za uredno ispunjenje Ugovora u bilo kojem slučaju iznosi 10% (deset posto) od ugovorne cijene usluga (bez PDV-a).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(6) U slučaju ne dostavljanja jamstva za uredno ispunjenje Ugovora u roku iz stavka (1) ovog članka, Naručitelj će raskinuti Ugovor i naplatiti Ugovarateljevo jamstvo za ozbiljnost ponude.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(7) Ukoliko se završetak usluga iz ovog Ugovora produži iza roka iz članka 4. stavka (1) ovog Ugovora, Ugovaratelj je obvezan Naručitelju dostaviti novo jamstvo iz stavka (1) ovog članka i to s rokom važenja 60 (šezdeset) dana nakon narednog razdoblja u kojem će završiti ugovorne usluge.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(8) Novo jamstvo je Ugovaratelj obvezan dostaviti najkasnije 15 (petnaest) dana prije isteka roka važenja jamstva iz stavka (1), ovog članka.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(9) U slučaju da Ugovaratelj ne dostavi novo jamstvo iz stavka (7) ovog članka u roku iz stavka (8) ovog članka, Naručitelj će naplatiti jamstvo iz stavka (1) ovog članka, te ima pravo raskinuti Ugovor.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(10) U slučaju da Ugovaratelj ne može iz opravdanih razloga dostaviti novo jamstvo iz stavka (7) ovog članka u roku iz stavka (8) ovog članka, Naručitelj neće isplatiti nepodmirene obveze, po Ugovoru, u ukupnom iznosu jamstva iz stavka (1). Na zadržana sredstva Ugovaratelj nema pravo obračunavati zatezne kamate. Nakon dostavljanja jamstva iz stavka (7), Naručitelj će isplatiti zadržana sredstva.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(11) Jamstvo za uredno ispunjenje Ugovora vraća se nakon izvršenja svih ugovornih obveza.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(12) Jamstvo za uredno ispunjenje Ugovora Naručitelj ima pravo naplatiti u slijedećim slučajevima: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a) u slučaju svake povrede ugovorne obveze od strane Ugovaratelja zbog koje Naručitelju nastane šteta i to u iznosu visine nastale štete s pripadajućim kamatama;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b) u slučaju neproduljena jamstva prema stavcima (7) i (8) ovog članka i to u punom iznosu istog jamstva, bez obveze vraćanja naplaćenog jamstva;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c) radi naplate ugovorne kazne zbog zakašnjenja Ugovaratelja u ispunjenju svojih obveza iz ovog Ugovora i to u visini ugovorne kazne;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d) u slučaju neispunjanja ugovorne obveze od strane Ugovaratelja zbog razloga za koje je odgovoran Ugovaratelj kao i u slučaju raskida Ugovora kojeg je uzrokovao Ugovaratelj, i to u punom iznosu jamstva, bez obveze vraćanja naplaćenog jamstva;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e) u drugim slučajevima, radi naplate potraživanja koja Naručitelj ima prema Ugovaratelju u svezi s ovim Ugovorom do visine iznosa koje Naručitelj potražuje;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f) uvijek kada je to predviđeno ostalim odredbama ovog Ugovora.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Osiguranje od odgovornosti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21. </w:t>
      </w:r>
    </w:p>
    <w:p w:rsidR="00930D93" w:rsidRPr="00EC5F7E" w:rsidRDefault="00B333F1"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w:t>
      </w:r>
      <w:r w:rsidR="00930D93" w:rsidRPr="00EC5F7E">
        <w:rPr>
          <w:rFonts w:ascii="Verdana" w:hAnsi="Verdana" w:cs="Times New Roman"/>
          <w:color w:val="auto"/>
          <w:sz w:val="18"/>
          <w:szCs w:val="18"/>
        </w:rPr>
        <w:t xml:space="preserve">Ugovaratelj je dužan najkasnije 8 (osam) dana po potpisu Ugovora dostaviti Naručitelju policu osiguranja od profesionalne odgovornosti ovlaštenih stručnjaka odobrenih od strane Naručitelja za izradu projektne dokumentacije iz ovog Ugovora, sukladno Zakonu o poslovima i djelatnostima prostornog uređenja i gradnje (NN 78/15) za štetu koju bi obavljanjem usluga iz ovog Ugovora mogao učiniti Naručitelju ili trećoj osobi.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w:t>
      </w:r>
      <w:r w:rsidR="00B333F1" w:rsidRPr="00EC5F7E">
        <w:rPr>
          <w:rFonts w:ascii="Verdana" w:hAnsi="Verdana" w:cs="Times New Roman"/>
          <w:color w:val="auto"/>
          <w:sz w:val="18"/>
          <w:szCs w:val="18"/>
        </w:rPr>
        <w:t>2</w:t>
      </w:r>
      <w:r w:rsidRPr="00EC5F7E">
        <w:rPr>
          <w:rFonts w:ascii="Verdana" w:hAnsi="Verdana" w:cs="Times New Roman"/>
          <w:color w:val="auto"/>
          <w:sz w:val="18"/>
          <w:szCs w:val="18"/>
        </w:rPr>
        <w:t xml:space="preserve">) Ugovaratelj je dužan policu osiguranja iz stavka (3) ovog članka vinkulirati u korist Naručitelja.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Ustupanje dijela ugovora podugovarateljima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22.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može tijekom pružanja usluga iz ovog Ugovora od Naručitelja zahtijevati: </w:t>
      </w:r>
    </w:p>
    <w:p w:rsidR="00930D93" w:rsidRPr="00EC5F7E" w:rsidRDefault="00930D93" w:rsidP="0065521B">
      <w:pPr>
        <w:pStyle w:val="Default"/>
        <w:spacing w:before="120" w:after="120"/>
        <w:ind w:left="851" w:hanging="143"/>
        <w:jc w:val="both"/>
        <w:rPr>
          <w:rFonts w:ascii="Verdana" w:hAnsi="Verdana" w:cs="Times New Roman"/>
          <w:color w:val="auto"/>
          <w:sz w:val="18"/>
          <w:szCs w:val="18"/>
        </w:rPr>
      </w:pPr>
      <w:r w:rsidRPr="00EC5F7E">
        <w:rPr>
          <w:rFonts w:ascii="Verdana" w:hAnsi="Verdana" w:cs="Times New Roman"/>
          <w:color w:val="auto"/>
          <w:sz w:val="18"/>
          <w:szCs w:val="18"/>
        </w:rPr>
        <w:t xml:space="preserve">- promjenu podugovaratelja za onaj dio Ugovora koji je prethodno dao u podugovor, </w:t>
      </w:r>
    </w:p>
    <w:p w:rsidR="00930D93" w:rsidRPr="00EC5F7E" w:rsidRDefault="00930D93" w:rsidP="0065521B">
      <w:pPr>
        <w:pStyle w:val="Default"/>
        <w:spacing w:before="120" w:after="120"/>
        <w:ind w:left="851" w:hanging="143"/>
        <w:jc w:val="both"/>
        <w:rPr>
          <w:rFonts w:ascii="Verdana" w:hAnsi="Verdana" w:cs="Times New Roman"/>
          <w:color w:val="auto"/>
          <w:sz w:val="18"/>
          <w:szCs w:val="18"/>
        </w:rPr>
      </w:pPr>
      <w:r w:rsidRPr="00EC5F7E">
        <w:rPr>
          <w:rFonts w:ascii="Verdana" w:hAnsi="Verdana" w:cs="Times New Roman"/>
          <w:color w:val="auto"/>
          <w:sz w:val="18"/>
          <w:szCs w:val="18"/>
        </w:rPr>
        <w:t xml:space="preserve">- preuzimanje izvršenja dijela Ugovora koji je prethodno dao u podugovor, </w:t>
      </w:r>
    </w:p>
    <w:p w:rsidR="00930D93" w:rsidRPr="00EC5F7E" w:rsidRDefault="00930D93" w:rsidP="0065521B">
      <w:pPr>
        <w:pStyle w:val="Default"/>
        <w:spacing w:before="120" w:after="120"/>
        <w:ind w:left="851" w:hanging="143"/>
        <w:jc w:val="both"/>
        <w:rPr>
          <w:rFonts w:ascii="Verdana" w:hAnsi="Verdana" w:cs="Times New Roman"/>
          <w:color w:val="auto"/>
          <w:sz w:val="18"/>
          <w:szCs w:val="18"/>
        </w:rPr>
      </w:pPr>
      <w:r w:rsidRPr="00EC5F7E">
        <w:rPr>
          <w:rFonts w:ascii="Verdana" w:hAnsi="Verdana" w:cs="Times New Roman"/>
          <w:color w:val="auto"/>
          <w:sz w:val="18"/>
          <w:szCs w:val="18"/>
        </w:rPr>
        <w:lastRenderedPageBreak/>
        <w:t xml:space="preserve">- uvođenje jednog ili više novih podugovaratelja čiji ukupni udio ne smije prijeći 30% (tridesetposto) vrijednosti Ugovora neovisno o tome je li prethodno dao dio Ugovora u podugovor ili ne.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Ustupanje dijela Ugovora podugovarateljima ne može utjecati na prava i obveze ugovornih strana utvrđene ovim Ugovorom.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Ugovaratelj snosi odgovornost za bilo koji postupak ili kršenje Ugovora od strane bilo kojeg podugovaratelja, njegovih zastupnika ili zaposlenika, kao da je to postupak ili kršenje Ugovora od strane Ugovaratelja.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Podaci o podugovarateljima: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a) Naziv ili tvrtka: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Sjedište: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OIB: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IBAN: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b) Predmet podugovora: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c) Vrijednost podugovora: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d) Postotni dio podugovora: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(5) Naručitelj je obvezan dio Ugovora koji je izvršen od strane podugovaratelja izravno plaćati podugovarateljima. Ugovaratelj je obvezan naznačiti koje iznose i na koji račun treba plaćati podugovarateljima.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Raskid ugovora od strane Naručitelja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23.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Ukoliko Ugovaratelj propusti obavljanje neke obveze iz ovog Ugovora, predstavnik Naručitelja može putem pisane obavijesti zatražiti od Ugovaratelja da izvrši obvezu u odgovarajućem roku.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(2) Naručitelj ima pravo raskinuti Ugovor ukoliko Ugovaratelj: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ne postupi prema obavijesti za izvršenje obveze sukladno prethodnom stavku;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ne nadoknadi zaostatke i ne uskladi izvršenje usluga s vremenskim planom, sukladno članku 4.;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ne dostavi zahtijevana jamstva;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ne dostavi policu osiguranja sukladno članku 21.;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ustupi podugovaratelju obavljanje pojedinih usluga suproto odredbama članka 22.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postane nesolventan ili ode u stečaj; ili </w:t>
      </w:r>
    </w:p>
    <w:p w:rsidR="00930D93" w:rsidRPr="00EC5F7E" w:rsidRDefault="00930D93" w:rsidP="00836047">
      <w:pPr>
        <w:pStyle w:val="Default"/>
        <w:numPr>
          <w:ilvl w:val="0"/>
          <w:numId w:val="2"/>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ne izvrši druge obveze u kojem slučaju je ovim Ugovorom ili zakonom kao sankcija predviđen raskid Ugovora. </w:t>
      </w:r>
    </w:p>
    <w:p w:rsidR="00930D93" w:rsidRPr="00EC5F7E" w:rsidRDefault="00930D93" w:rsidP="00930D93">
      <w:pPr>
        <w:pStyle w:val="Default"/>
        <w:spacing w:before="120" w:after="120"/>
        <w:rPr>
          <w:rFonts w:ascii="Verdana" w:hAnsi="Verdana" w:cs="Times New Roman"/>
          <w:color w:val="auto"/>
          <w:sz w:val="18"/>
          <w:szCs w:val="18"/>
        </w:rPr>
      </w:pP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24.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Naručitelj ima pravo raskinuti ovaj Ugovor u svako doba kako mu to odgovara, uz obavijest Ugovaratelju o takvom raskidu, uz pridržaj svih prava Ugovaratelja koja mu pripadaju. Raskid će stupiti na snagu 30 (trideset) dana nakon datuma kada Ugovaratelj primi takvu obavijest ili Naručitelj vrati jamstvo za uredno ispunjenje Ugovora, već prema tome koji je datum kasniji.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25.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Naručitelj raskida Ugovor putem pismene obavijesti Ugovaratelju.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(2) U slučaju raskida Ugovora sukladno članku 23. i 24. Naručitelj će platiti Ugovaratelju samo izvršene usluge umanjene za troškove i štetu koju Naručitelj trpi zbog raskida Ugovora.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Raskid ugovora od strane Ugovaratelja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26.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Ugovaratelj ima pravo raskinuti ovaj Ugovor ako Naručitelj u bitnome ne izvršava svoje obveze iz Ugovora.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lastRenderedPageBreak/>
        <w:t xml:space="preserve">Imenovanje predstavnika Ugovaratelja, glavnog projektanta i predstavnika Naručitelja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27.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Ugovaratelj će odmah po potpisu ovog Ugovora imenovati ovlaštene projektante u skladu s važećom zakonskom regulativom koja će raditi na projektnoj dokumentaciji te o tom imenovanju pismenim putem obavijestiti Naručitelja.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Ugovaratelj će odmah po potpisu ovog Ugovora imenovati osobu koja će biti predstavnik Ugovaratelja, zajednice gospodarskih subjekata i u njihovo ime provoditi izvršenje ovog Ugovora te o tom imenovanju pismenim putem obavijestiti Naručitelja. Naručitelj mora dati suglasnost na imenovanje predstavnika Ugovaratelja te može zatražiti promjenu predstavnika Ugovaratelja ako nije zadovoljan sa izvršenjem ovog Ugovora od strane predstavnika Ugovaratelja.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Predstavnik Ugovaratelja, predstavlja Ugovaratelja u odnosima koji nastanu temeljem ovog Ugovora te se cjelokupna komunikacija Naručitelja prema Ugovaratelju obavlja preko predstavnika Ugovaratelja.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(4) Ako u projektiranju sudjeluje više projektanata, za cjelovitost i međusobnu usklađenost projekata odgovoran je glavni projektant. Glavnog projektanta određuje Naručitelj. </w:t>
      </w:r>
    </w:p>
    <w:p w:rsidR="00930D93" w:rsidRPr="00EC5F7E" w:rsidRDefault="00930D93" w:rsidP="0065521B">
      <w:pPr>
        <w:pStyle w:val="Default"/>
        <w:spacing w:before="120" w:after="120"/>
        <w:jc w:val="center"/>
        <w:rPr>
          <w:rFonts w:ascii="Verdana" w:hAnsi="Verdana" w:cs="Times New Roman"/>
          <w:color w:val="auto"/>
          <w:sz w:val="18"/>
          <w:szCs w:val="18"/>
        </w:rPr>
      </w:pPr>
      <w:r w:rsidRPr="00EC5F7E">
        <w:rPr>
          <w:rFonts w:ascii="Verdana" w:hAnsi="Verdana" w:cs="Times New Roman"/>
          <w:b/>
          <w:bCs/>
          <w:sz w:val="18"/>
          <w:szCs w:val="18"/>
        </w:rPr>
        <w:t xml:space="preserve">Članak 28.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Naručitelj će odmah po potpisu ovog Ugovora imenovati osobu koja će biti predstavnik Naručitelja i u njegovo ime nadgledati izvršenje ovog Ugovora te o tom imenovanju pismenim putem obavijestiti Ugovaratelja.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Predstavnik Naručitelja, predstavlja Naručitelja u odnosima koji nastanu temeljem ovog Ugovora te se cjelokupna komunikacija Ugovaratelja prema Naručitelju obavlja preko predstavnika Naručitelja.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29.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Nakon potpisa Ugovora održavati će se redoviti sastanci svakih 15 (petnaest) dana (a po potrebi i češće) u svezi problematike projektiranja i upravnog postupka.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Sastancima će prisustvovati imenovani predstavnik Naručitelja, imenovani predstavnik Ugovaratelja i glavni projektant, te po potrebi i ostali predstavnici Naručitelja ili Ugovaratelja, o čemu će se voditi zapisnici.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Potpuni ugovor, salvatorna klauzula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30.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Ovaj Ugovor zamjenjuje sve ranije dogovore ili sporazume između ugovornih strana koje se odnose na predmet ovoga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Ugovorne strane će u izvršavanju ovoga Ugovora međusobno surađivati u dobroj vjeri te se obvezuju potpisati sve isprave, dati sva očitovanja i obaviti sve druge radnje koje budu bile potrebne radi izvršavanja ovoga Ugovora.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(3) 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Solidarna odgovornost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31.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(1) Ukoliko Ugovaratelj osnuje zajednicu sa zajedničkim ulaganjem (joint venture), konzorcij ili neku drugu grupu dvije ili više članova (zajednicu gospodarskih subjekata), koje ne predstavljaju pravnu osobu: </w:t>
      </w:r>
    </w:p>
    <w:p w:rsidR="00930D93" w:rsidRPr="00EC5F7E" w:rsidRDefault="00930D93" w:rsidP="00836047">
      <w:pPr>
        <w:pStyle w:val="Default"/>
        <w:numPr>
          <w:ilvl w:val="0"/>
          <w:numId w:val="5"/>
        </w:numPr>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smatrat će se da su ti članovi pojedinačno i solidarno odgovorni Naručitelju za realizaciju ugovora. </w:t>
      </w:r>
    </w:p>
    <w:p w:rsidR="00930D93" w:rsidRPr="00EC5F7E" w:rsidRDefault="00930D93" w:rsidP="00836047">
      <w:pPr>
        <w:pStyle w:val="Default"/>
        <w:numPr>
          <w:ilvl w:val="0"/>
          <w:numId w:val="5"/>
        </w:numPr>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izmjenu ustrojstva ili pravnog statusa Ugovaratelja mora odobriti Naručitelj. </w:t>
      </w:r>
    </w:p>
    <w:p w:rsidR="00930D93" w:rsidRPr="00EC5F7E" w:rsidRDefault="00930D93" w:rsidP="0065521B">
      <w:pPr>
        <w:pStyle w:val="Default"/>
        <w:spacing w:before="120" w:after="120"/>
        <w:jc w:val="both"/>
        <w:rPr>
          <w:rFonts w:ascii="Verdana" w:hAnsi="Verdana" w:cs="Times New Roman"/>
          <w:color w:val="auto"/>
          <w:sz w:val="18"/>
          <w:szCs w:val="18"/>
        </w:rPr>
      </w:pPr>
      <w:r w:rsidRPr="00EC5F7E">
        <w:rPr>
          <w:rFonts w:ascii="Verdana" w:hAnsi="Verdana" w:cs="Times New Roman"/>
          <w:color w:val="auto"/>
          <w:sz w:val="18"/>
          <w:szCs w:val="18"/>
        </w:rPr>
        <w:t xml:space="preserve">(2) Ako se Ugovaratelj ili Zajednica gospodarskih subjekata oslanja na sposobnost drugih subjekata radi dokazivanja ispunjavanja kriterija ekonomske i financijske sposobnosti, drugi subjekti su solidarno odgovorni za izvršenje ugovora. </w:t>
      </w:r>
    </w:p>
    <w:p w:rsidR="00930D93" w:rsidRPr="00EC5F7E" w:rsidRDefault="00930D93" w:rsidP="0065521B">
      <w:pPr>
        <w:pStyle w:val="Default"/>
        <w:spacing w:before="120" w:after="120"/>
        <w:rPr>
          <w:rFonts w:ascii="Verdana" w:hAnsi="Verdana" w:cs="Times New Roman"/>
          <w:b/>
          <w:sz w:val="18"/>
          <w:szCs w:val="18"/>
        </w:rPr>
      </w:pPr>
      <w:r w:rsidRPr="00EC5F7E">
        <w:rPr>
          <w:rFonts w:ascii="Verdana" w:hAnsi="Verdana" w:cs="Times New Roman"/>
          <w:b/>
          <w:sz w:val="18"/>
          <w:szCs w:val="18"/>
        </w:rPr>
        <w:t xml:space="preserve">Završne odredbe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lastRenderedPageBreak/>
        <w:t xml:space="preserve">Članak 32.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Sastavni dijelovi ovog Ugovora jesu u stavku (2) dolje navedeni dokumenti.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(2) Dokumenti koji čine ugovor međusobno se nadopunjuju. U svrhu tumačenja dokumenata njihov red prvenstva bit će kako slijedi: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Ovaj ugovor,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Dokumentacija o nabavi,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Projektni zadatak,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Troškovnik,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Ponuda,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Popis stručnjaka koji će biti uključeni u ugovor,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Izjava/e o raspolaganju resursima,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Izjava o dijelu Ugovora koji se namjerava ustupiti podugovarateljima,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Vremenski plan, </w:t>
      </w:r>
    </w:p>
    <w:p w:rsidR="00930D93" w:rsidRPr="00EC5F7E" w:rsidRDefault="00930D93" w:rsidP="00836047">
      <w:pPr>
        <w:pStyle w:val="Default"/>
        <w:numPr>
          <w:ilvl w:val="0"/>
          <w:numId w:val="1"/>
        </w:numPr>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Izjava o zajednici gospodarskih subjekata/Sporazum o zajednici gospodarskih subjekata. </w:t>
      </w:r>
    </w:p>
    <w:p w:rsidR="00930D93" w:rsidRPr="00EC5F7E" w:rsidRDefault="00930D93" w:rsidP="00930D93">
      <w:pPr>
        <w:pStyle w:val="Default"/>
        <w:spacing w:before="120" w:after="120"/>
        <w:rPr>
          <w:rFonts w:ascii="Verdana" w:hAnsi="Verdana" w:cs="Times New Roman"/>
          <w:color w:val="auto"/>
          <w:sz w:val="18"/>
          <w:szCs w:val="18"/>
        </w:rPr>
      </w:pP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33.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Sve eventualne sporove iz ovog Ugovora, Naručitelj i Ugovaratelj će rješavati sporazumno. </w:t>
      </w:r>
    </w:p>
    <w:p w:rsidR="00930D93" w:rsidRPr="00EC5F7E" w:rsidRDefault="00930D93" w:rsidP="00930D93">
      <w:pPr>
        <w:pStyle w:val="Default"/>
        <w:spacing w:before="120" w:after="120"/>
        <w:rPr>
          <w:rFonts w:ascii="Verdana" w:hAnsi="Verdana" w:cs="Times New Roman"/>
          <w:color w:val="auto"/>
          <w:sz w:val="18"/>
          <w:szCs w:val="18"/>
        </w:rPr>
      </w:pP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(2) U slučaju spora između Naručitelja i Ugovaratelja primjenjivati će se hrvatsko pravo.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(3) U slučaju nemogućnosti rješenja spora sporazumno, ugovorne strane prihvaćaju rješenje stvarno nadležnog suda u Zagrebu. </w:t>
      </w:r>
    </w:p>
    <w:p w:rsidR="00930D93" w:rsidRPr="00EC5F7E" w:rsidRDefault="00930D93" w:rsidP="00930D93">
      <w:pPr>
        <w:pStyle w:val="Default"/>
        <w:spacing w:before="120" w:after="120"/>
        <w:jc w:val="center"/>
        <w:rPr>
          <w:rFonts w:ascii="Verdana" w:hAnsi="Verdana" w:cs="Times New Roman"/>
          <w:b/>
          <w:bCs/>
          <w:sz w:val="18"/>
          <w:szCs w:val="18"/>
        </w:rPr>
      </w:pPr>
      <w:r w:rsidRPr="00EC5F7E">
        <w:rPr>
          <w:rFonts w:ascii="Verdana" w:hAnsi="Verdana" w:cs="Times New Roman"/>
          <w:b/>
          <w:bCs/>
          <w:sz w:val="18"/>
          <w:szCs w:val="18"/>
        </w:rPr>
        <w:t xml:space="preserve">Članak 34.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(1) Ovaj je ugovor sastavljen i napisan u 8 (osam) istovjetnih primjeraka, od kojih svaki ima dokaznu snagu izvornika, i svaka strana dobiva po 4 (četiri) primjerka. </w:t>
      </w:r>
    </w:p>
    <w:p w:rsidR="00930D93" w:rsidRPr="00EC5F7E" w:rsidRDefault="00930D93" w:rsidP="00930D93">
      <w:pPr>
        <w:pStyle w:val="Default"/>
        <w:spacing w:before="120" w:after="120"/>
        <w:rPr>
          <w:rFonts w:ascii="Verdana" w:hAnsi="Verdana" w:cs="Times New Roman"/>
          <w:color w:val="auto"/>
          <w:sz w:val="18"/>
          <w:szCs w:val="18"/>
        </w:rPr>
      </w:pPr>
      <w:r w:rsidRPr="00EC5F7E">
        <w:rPr>
          <w:rFonts w:ascii="Verdana" w:hAnsi="Verdana" w:cs="Times New Roman"/>
          <w:color w:val="auto"/>
          <w:sz w:val="18"/>
          <w:szCs w:val="18"/>
        </w:rPr>
        <w:t xml:space="preserve">(2) Ugovor stupa na snagu danom obostranog potpisa. </w:t>
      </w:r>
    </w:p>
    <w:p w:rsidR="00B333F1" w:rsidRPr="00EC5F7E" w:rsidRDefault="00B333F1" w:rsidP="00930D93">
      <w:pPr>
        <w:pStyle w:val="Default"/>
        <w:spacing w:before="120" w:after="120"/>
        <w:rPr>
          <w:rFonts w:ascii="Verdana" w:hAnsi="Verdana" w:cs="Times New Roman"/>
          <w:color w:val="auto"/>
          <w:sz w:val="18"/>
          <w:szCs w:val="18"/>
        </w:rPr>
      </w:pPr>
    </w:p>
    <w:p w:rsidR="00B333F1" w:rsidRPr="00EC5F7E" w:rsidRDefault="00B333F1" w:rsidP="00930D93">
      <w:pPr>
        <w:pStyle w:val="Default"/>
        <w:spacing w:before="120" w:after="120"/>
        <w:rPr>
          <w:rFonts w:ascii="Verdana" w:hAnsi="Verdana" w:cs="Times New Roman"/>
          <w:color w:val="auto"/>
          <w:sz w:val="18"/>
          <w:szCs w:val="18"/>
        </w:rPr>
      </w:pPr>
    </w:p>
    <w:p w:rsidR="00B333F1" w:rsidRPr="00EC5F7E" w:rsidRDefault="00B333F1" w:rsidP="00930D93">
      <w:pPr>
        <w:pStyle w:val="Default"/>
        <w:spacing w:before="120" w:after="120"/>
        <w:rPr>
          <w:rFonts w:ascii="Verdana" w:hAnsi="Verdana" w:cs="Times New Roman"/>
          <w:color w:val="auto"/>
          <w:sz w:val="18"/>
          <w:szCs w:val="18"/>
        </w:rPr>
      </w:pPr>
    </w:p>
    <w:p w:rsidR="00B333F1" w:rsidRPr="00EC5F7E" w:rsidRDefault="00B333F1" w:rsidP="00930D93">
      <w:pPr>
        <w:pStyle w:val="Default"/>
        <w:spacing w:before="120" w:after="120"/>
        <w:rPr>
          <w:rFonts w:ascii="Verdana" w:hAnsi="Verdana" w:cs="Times New Roman"/>
          <w:color w:val="auto"/>
          <w:sz w:val="18"/>
          <w:szCs w:val="18"/>
        </w:rPr>
      </w:pPr>
    </w:p>
    <w:p w:rsidR="00930D93" w:rsidRPr="00EC5F7E" w:rsidRDefault="00930D93" w:rsidP="00930D93">
      <w:pPr>
        <w:pStyle w:val="Default"/>
        <w:spacing w:before="120" w:after="120"/>
        <w:jc w:val="center"/>
        <w:rPr>
          <w:rFonts w:ascii="Verdana" w:hAnsi="Verdana" w:cs="Times New Roman"/>
          <w:color w:val="auto"/>
          <w:sz w:val="18"/>
          <w:szCs w:val="18"/>
        </w:rPr>
      </w:pPr>
      <w:r w:rsidRPr="00EC5F7E">
        <w:rPr>
          <w:rFonts w:ascii="Verdana" w:hAnsi="Verdana" w:cs="Times New Roman"/>
          <w:b/>
          <w:bCs/>
          <w:color w:val="auto"/>
          <w:sz w:val="18"/>
          <w:szCs w:val="18"/>
        </w:rPr>
        <w:t>ZA UGOVARATELJA:                                                    ZA NARUČITELJA</w:t>
      </w:r>
      <w:r w:rsidRPr="00EC5F7E">
        <w:rPr>
          <w:rFonts w:ascii="Verdana" w:hAnsi="Verdana" w:cs="Times New Roman"/>
          <w:color w:val="auto"/>
          <w:sz w:val="18"/>
          <w:szCs w:val="18"/>
        </w:rPr>
        <w:t>:</w:t>
      </w:r>
    </w:p>
    <w:p w:rsidR="00D27AE5" w:rsidRPr="00EC5F7E" w:rsidRDefault="00B333F1" w:rsidP="00B333F1">
      <w:pPr>
        <w:spacing w:before="120" w:after="120" w:line="240" w:lineRule="auto"/>
        <w:rPr>
          <w:rFonts w:ascii="Verdana" w:hAnsi="Verdana" w:cs="Times New Roman"/>
          <w:sz w:val="18"/>
          <w:szCs w:val="18"/>
        </w:rPr>
      </w:pPr>
      <w:r w:rsidRPr="00EC5F7E">
        <w:rPr>
          <w:rFonts w:ascii="Verdana" w:hAnsi="Verdana" w:cs="Times New Roman"/>
          <w:sz w:val="18"/>
          <w:szCs w:val="18"/>
        </w:rPr>
        <w:t xml:space="preserve">      </w:t>
      </w:r>
      <w:r w:rsidR="00930D93" w:rsidRPr="00EC5F7E">
        <w:rPr>
          <w:rFonts w:ascii="Verdana" w:hAnsi="Verdana" w:cs="Times New Roman"/>
          <w:sz w:val="18"/>
          <w:szCs w:val="18"/>
        </w:rPr>
        <w:t>_________________________</w:t>
      </w:r>
      <w:r w:rsidR="00930D93" w:rsidRPr="00EC5F7E">
        <w:rPr>
          <w:rFonts w:ascii="Verdana" w:hAnsi="Verdana" w:cs="Times New Roman"/>
          <w:b/>
          <w:bCs/>
          <w:sz w:val="18"/>
          <w:szCs w:val="18"/>
        </w:rPr>
        <w:t xml:space="preserve">:                              </w:t>
      </w:r>
      <w:r w:rsidRPr="00EC5F7E">
        <w:rPr>
          <w:rFonts w:ascii="Verdana" w:hAnsi="Verdana" w:cs="Times New Roman"/>
          <w:b/>
          <w:bCs/>
          <w:sz w:val="18"/>
          <w:szCs w:val="18"/>
        </w:rPr>
        <w:t xml:space="preserve">                </w:t>
      </w:r>
      <w:r w:rsidR="00930D93" w:rsidRPr="00EC5F7E">
        <w:rPr>
          <w:rFonts w:ascii="Verdana" w:hAnsi="Verdana" w:cs="Times New Roman"/>
          <w:b/>
          <w:bCs/>
          <w:sz w:val="18"/>
          <w:szCs w:val="18"/>
        </w:rPr>
        <w:t xml:space="preserve">             </w:t>
      </w:r>
      <w:r w:rsidRPr="00EC5F7E">
        <w:rPr>
          <w:rFonts w:ascii="Verdana" w:hAnsi="Verdana" w:cs="Times New Roman"/>
          <w:b/>
          <w:bCs/>
          <w:sz w:val="18"/>
          <w:szCs w:val="18"/>
        </w:rPr>
        <w:t>Direktor</w:t>
      </w:r>
      <w:r w:rsidR="00930D93" w:rsidRPr="00EC5F7E">
        <w:rPr>
          <w:rFonts w:ascii="Verdana" w:hAnsi="Verdana" w:cs="Times New Roman"/>
          <w:b/>
          <w:bCs/>
          <w:sz w:val="18"/>
          <w:szCs w:val="18"/>
        </w:rPr>
        <w:t>:</w:t>
      </w:r>
    </w:p>
    <w:sectPr w:rsidR="00D27AE5" w:rsidRPr="00EC5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5614"/>
    <w:multiLevelType w:val="hybridMultilevel"/>
    <w:tmpl w:val="29029D48"/>
    <w:lvl w:ilvl="0" w:tplc="80E08AD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6181632"/>
    <w:multiLevelType w:val="hybridMultilevel"/>
    <w:tmpl w:val="E272BFB2"/>
    <w:lvl w:ilvl="0" w:tplc="E7FEA6D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BB8661B"/>
    <w:multiLevelType w:val="hybridMultilevel"/>
    <w:tmpl w:val="B1CC6EC8"/>
    <w:lvl w:ilvl="0" w:tplc="80E08AD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FE24063"/>
    <w:multiLevelType w:val="hybridMultilevel"/>
    <w:tmpl w:val="94DC5870"/>
    <w:lvl w:ilvl="0" w:tplc="80E08AD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4EC7A0B"/>
    <w:multiLevelType w:val="multilevel"/>
    <w:tmpl w:val="F836D36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5282FBF"/>
    <w:multiLevelType w:val="multilevel"/>
    <w:tmpl w:val="041A001D"/>
    <w:lvl w:ilvl="0">
      <w:start w:val="1"/>
      <w:numFmt w:val="decimal"/>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nsid w:val="64172057"/>
    <w:multiLevelType w:val="hybridMultilevel"/>
    <w:tmpl w:val="CD5E327E"/>
    <w:lvl w:ilvl="0" w:tplc="0A78F79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95F2E79"/>
    <w:multiLevelType w:val="hybridMultilevel"/>
    <w:tmpl w:val="0DFAA35E"/>
    <w:lvl w:ilvl="0" w:tplc="80E08AD8">
      <w:start w:val="1"/>
      <w:numFmt w:val="bullet"/>
      <w:lvlText w:val="−"/>
      <w:lvlJc w:val="left"/>
      <w:pPr>
        <w:ind w:left="720" w:hanging="360"/>
      </w:pPr>
      <w:rPr>
        <w:rFonts w:ascii="Times New Roman" w:hAnsi="Times New Roman" w:cs="Times New Roman" w:hint="default"/>
      </w:rPr>
    </w:lvl>
    <w:lvl w:ilvl="1" w:tplc="C3784922">
      <w:numFmt w:val="bullet"/>
      <w:lvlText w:val=""/>
      <w:lvlJc w:val="left"/>
      <w:pPr>
        <w:ind w:left="1440" w:hanging="360"/>
      </w:pPr>
      <w:rPr>
        <w:rFonts w:ascii="Tahoma" w:eastAsiaTheme="minorHAnsi"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DCA27BD"/>
    <w:multiLevelType w:val="hybridMultilevel"/>
    <w:tmpl w:val="804AFE1C"/>
    <w:lvl w:ilvl="0" w:tplc="80E08AD8">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9952651"/>
    <w:multiLevelType w:val="hybridMultilevel"/>
    <w:tmpl w:val="F9E68824"/>
    <w:lvl w:ilvl="0" w:tplc="0A78F7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2"/>
  </w:num>
  <w:num w:numId="6">
    <w:abstractNumId w:val="9"/>
  </w:num>
  <w:num w:numId="7">
    <w:abstractNumId w:val="5"/>
  </w:num>
  <w:num w:numId="8">
    <w:abstractNumId w:val="1"/>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93"/>
    <w:rsid w:val="000F0618"/>
    <w:rsid w:val="00211C62"/>
    <w:rsid w:val="00246708"/>
    <w:rsid w:val="003C5F18"/>
    <w:rsid w:val="005C23A9"/>
    <w:rsid w:val="0064705F"/>
    <w:rsid w:val="0065521B"/>
    <w:rsid w:val="00697009"/>
    <w:rsid w:val="00836047"/>
    <w:rsid w:val="008C59AE"/>
    <w:rsid w:val="00930D93"/>
    <w:rsid w:val="00B331B0"/>
    <w:rsid w:val="00B333F1"/>
    <w:rsid w:val="00C3402F"/>
    <w:rsid w:val="00C864E3"/>
    <w:rsid w:val="00D27AE5"/>
    <w:rsid w:val="00D477CA"/>
    <w:rsid w:val="00E73759"/>
    <w:rsid w:val="00E852E2"/>
    <w:rsid w:val="00EB4316"/>
    <w:rsid w:val="00EC5F7E"/>
    <w:rsid w:val="00F81A22"/>
    <w:rsid w:val="00FB54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mentara">
    <w:name w:val="Komentara"/>
    <w:basedOn w:val="IntenseQuote"/>
    <w:link w:val="KomentaraChar"/>
    <w:qFormat/>
    <w:rsid w:val="00D477CA"/>
    <w:pPr>
      <w:spacing w:line="240" w:lineRule="auto"/>
      <w:jc w:val="both"/>
    </w:pPr>
    <w:rPr>
      <w:rFonts w:ascii="Arial" w:hAnsi="Arial"/>
      <w:i w:val="0"/>
      <w:color w:val="000000" w:themeColor="text1"/>
      <w:sz w:val="28"/>
      <w:szCs w:val="24"/>
    </w:rPr>
  </w:style>
  <w:style w:type="character" w:customStyle="1" w:styleId="KomentaraChar">
    <w:name w:val="Komentara Char"/>
    <w:basedOn w:val="IntenseQuoteChar"/>
    <w:link w:val="Komentara"/>
    <w:rsid w:val="00D477CA"/>
    <w:rPr>
      <w:rFonts w:ascii="Arial" w:hAnsi="Arial"/>
      <w:i w:val="0"/>
      <w:iCs/>
      <w:color w:val="000000" w:themeColor="text1"/>
      <w:sz w:val="28"/>
      <w:szCs w:val="24"/>
    </w:rPr>
  </w:style>
  <w:style w:type="paragraph" w:styleId="IntenseQuote">
    <w:name w:val="Intense Quote"/>
    <w:basedOn w:val="Normal"/>
    <w:next w:val="Normal"/>
    <w:link w:val="IntenseQuoteChar"/>
    <w:uiPriority w:val="30"/>
    <w:qFormat/>
    <w:rsid w:val="00D477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77CA"/>
    <w:rPr>
      <w:i/>
      <w:iCs/>
      <w:color w:val="4472C4" w:themeColor="accent1"/>
    </w:rPr>
  </w:style>
  <w:style w:type="paragraph" w:customStyle="1" w:styleId="Default">
    <w:name w:val="Default"/>
    <w:rsid w:val="00930D9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8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mentara">
    <w:name w:val="Komentara"/>
    <w:basedOn w:val="IntenseQuote"/>
    <w:link w:val="KomentaraChar"/>
    <w:qFormat/>
    <w:rsid w:val="00D477CA"/>
    <w:pPr>
      <w:spacing w:line="240" w:lineRule="auto"/>
      <w:jc w:val="both"/>
    </w:pPr>
    <w:rPr>
      <w:rFonts w:ascii="Arial" w:hAnsi="Arial"/>
      <w:i w:val="0"/>
      <w:color w:val="000000" w:themeColor="text1"/>
      <w:sz w:val="28"/>
      <w:szCs w:val="24"/>
    </w:rPr>
  </w:style>
  <w:style w:type="character" w:customStyle="1" w:styleId="KomentaraChar">
    <w:name w:val="Komentara Char"/>
    <w:basedOn w:val="IntenseQuoteChar"/>
    <w:link w:val="Komentara"/>
    <w:rsid w:val="00D477CA"/>
    <w:rPr>
      <w:rFonts w:ascii="Arial" w:hAnsi="Arial"/>
      <w:i w:val="0"/>
      <w:iCs/>
      <w:color w:val="000000" w:themeColor="text1"/>
      <w:sz w:val="28"/>
      <w:szCs w:val="24"/>
    </w:rPr>
  </w:style>
  <w:style w:type="paragraph" w:styleId="IntenseQuote">
    <w:name w:val="Intense Quote"/>
    <w:basedOn w:val="Normal"/>
    <w:next w:val="Normal"/>
    <w:link w:val="IntenseQuoteChar"/>
    <w:uiPriority w:val="30"/>
    <w:qFormat/>
    <w:rsid w:val="00D477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477CA"/>
    <w:rPr>
      <w:i/>
      <w:iCs/>
      <w:color w:val="4472C4" w:themeColor="accent1"/>
    </w:rPr>
  </w:style>
  <w:style w:type="paragraph" w:customStyle="1" w:styleId="Default">
    <w:name w:val="Default"/>
    <w:rsid w:val="00930D9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E8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4071</Words>
  <Characters>23209</Characters>
  <Application>Microsoft Office Word</Application>
  <DocSecurity>0</DocSecurity>
  <Lines>193</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Novi Korisnik 01</cp:lastModifiedBy>
  <cp:revision>9</cp:revision>
  <cp:lastPrinted>2018-03-27T08:13:00Z</cp:lastPrinted>
  <dcterms:created xsi:type="dcterms:W3CDTF">2018-03-28T08:12:00Z</dcterms:created>
  <dcterms:modified xsi:type="dcterms:W3CDTF">2018-03-28T11:06:00Z</dcterms:modified>
</cp:coreProperties>
</file>